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051A5">
      <w:pPr>
        <w:spacing w:after="120"/>
      </w:pPr>
      <w:r>
        <w:rPr>
          <w:rFonts w:ascii="微软雅黑" w:hAnsi="微软雅黑"/>
          <w:b/>
          <w:color w:val="1A56DB"/>
          <w:sz w:val="63"/>
        </w:rPr>
        <w:t>TestPilot</w:t>
      </w:r>
    </w:p>
    <w:p w14:paraId="5881D879">
      <w:pPr>
        <w:spacing w:after="900"/>
      </w:pPr>
      <w:r>
        <w:rPr>
          <w:rFonts w:hint="eastAsia" w:ascii="微软雅黑" w:hAnsi="微软雅黑" w:eastAsia="微软雅黑" w:cs="微软雅黑"/>
          <w:color w:val="6B7280"/>
          <w:sz w:val="30"/>
          <w:lang w:eastAsia="zh-CN"/>
        </w:rPr>
        <w:t>产品需求文档（PRD）</w:t>
      </w:r>
    </w:p>
    <w:p w14:paraId="3E5AB36C">
      <w:pPr>
        <w:spacing w:after="120"/>
      </w:pPr>
      <w:r>
        <w:rPr>
          <w:rFonts w:hint="eastAsia" w:ascii="微软雅黑" w:hAnsi="微软雅黑" w:eastAsia="微软雅黑" w:cs="微软雅黑"/>
          <w:color w:val="6B7280"/>
          <w:sz w:val="21"/>
          <w:lang w:eastAsia="zh-CN"/>
        </w:rPr>
        <w:t>产品状态：MVP 已落地，支持个人演示与低频使用</w:t>
      </w:r>
    </w:p>
    <w:p w14:paraId="780C52AD"/>
    <w:p w14:paraId="6BB47E60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1. 产品概述</w:t>
      </w:r>
    </w:p>
    <w:p w14:paraId="3B78811F">
      <w:pPr>
        <w:jc w:val="both"/>
      </w:pPr>
      <w:r>
        <w:t xml:space="preserve">TestPilot </w:t>
      </w:r>
      <w:r>
        <w:rPr>
          <w:rFonts w:hint="eastAsia" w:ascii="微软雅黑" w:hAnsi="微软雅黑" w:eastAsia="微软雅黑" w:cs="微软雅黑"/>
          <w:lang w:eastAsia="zh-CN"/>
        </w:rPr>
        <w:t>是面向测试、产品、研发协作场景的</w:t>
      </w:r>
      <w:r>
        <w:t xml:space="preserve"> AI </w:t>
      </w:r>
      <w:r>
        <w:rPr>
          <w:rFonts w:hint="eastAsia" w:ascii="微软雅黑" w:hAnsi="微软雅黑" w:eastAsia="微软雅黑" w:cs="微软雅黑"/>
          <w:lang w:eastAsia="zh-CN"/>
        </w:rPr>
        <w:t>测试智能顾问。用户可以上传</w:t>
      </w:r>
      <w:r>
        <w:t xml:space="preserve"> PRD </w:t>
      </w:r>
      <w:r>
        <w:rPr>
          <w:rFonts w:hint="eastAsia" w:ascii="微软雅黑" w:hAnsi="微软雅黑" w:eastAsia="微软雅黑" w:cs="微软雅黑"/>
          <w:lang w:eastAsia="zh-CN"/>
        </w:rPr>
        <w:t>或直接输入需求问题，由系统结合历史知识库、向量检索和大模型工作流，完成需求评审、测试用例生成、影响面分析、测试策略建议和需求知识问答。</w:t>
      </w:r>
    </w:p>
    <w:p w14:paraId="36420B46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当前版本定位为接近生产形态的</w:t>
      </w:r>
      <w:r>
        <w:t xml:space="preserve"> MVP</w:t>
      </w:r>
      <w:r>
        <w:rPr>
          <w:rFonts w:hint="eastAsia" w:ascii="微软雅黑" w:hAnsi="微软雅黑" w:eastAsia="微软雅黑" w:cs="微软雅黑"/>
          <w:lang w:eastAsia="zh-CN"/>
        </w:rPr>
        <w:t>：前端提供对话式工作台和知识库管理页面，</w:t>
      </w:r>
      <w:r>
        <w:rPr>
          <w:rFonts w:hint="eastAsia"/>
          <w:i w:val="0"/>
          <w:strike w:val="0"/>
          <w:color w:val="000000"/>
          <w:u w:val="none"/>
        </w:rPr>
        <w:t>后端负责文件解析、知识切分、向量入库、检索召回、任务路由、Dify 工作流调用、大模型兜底生成、任务状态保存和结果导出。</w:t>
      </w:r>
    </w:p>
    <w:p w14:paraId="0ACDB123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2. 背景与问题</w:t>
      </w:r>
    </w:p>
    <w:p w14:paraId="717CCB9F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测试团队在需求阶段经常遇到以下问题：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3014"/>
        <w:gridCol w:w="1714"/>
        <w:gridCol w:w="3449"/>
      </w:tblGrid>
      <w:tr w14:paraId="7760540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EC25A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17910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问题描述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7337A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影响范围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A57E39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当前痛点</w:t>
            </w:r>
          </w:p>
        </w:tc>
      </w:tr>
      <w:tr w14:paraId="3715901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DBFD36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D3D974">
            <w:pPr>
              <w:spacing w:before="60" w:after="60" w:line="240" w:lineRule="auto"/>
            </w:pPr>
            <w:r>
              <w:rPr>
                <w:rFonts w:hint="eastAsia"/>
              </w:rPr>
              <w:t>PRD  描述不完整，主流程、异常流程、状态流转、验收口径缺失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7127DA">
            <w:pPr>
              <w:spacing w:before="60" w:after="60" w:line="240" w:lineRule="auto"/>
            </w:pPr>
            <w:r>
              <w:rPr>
                <w:rFonts w:hint="eastAsia"/>
              </w:rPr>
              <w:t>全量需求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5035CF">
            <w:pPr>
              <w:spacing w:before="60" w:after="60" w:line="240" w:lineRule="auto"/>
            </w:pPr>
            <w:r>
              <w:rPr>
                <w:rFonts w:hint="eastAsia"/>
              </w:rPr>
              <w:t>评审阶段才发现场景缺失</w:t>
            </w:r>
          </w:p>
        </w:tc>
      </w:tr>
      <w:tr w14:paraId="0714A5E2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1C49754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3C610C">
            <w:pPr>
              <w:spacing w:before="60" w:after="60" w:line="240" w:lineRule="auto"/>
            </w:pPr>
            <w:r>
              <w:rPr>
                <w:rFonts w:hint="eastAsia"/>
              </w:rPr>
              <w:t>历史需求规则沉淀在多个文档中，评审新需求时难以及时召回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AD747D">
            <w:pPr>
              <w:spacing w:before="60" w:after="60" w:line="240" w:lineRule="auto"/>
            </w:pPr>
            <w:r>
              <w:rPr>
                <w:rFonts w:hint="eastAsia"/>
              </w:rPr>
              <w:t>跨项目需求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E59D05A">
            <w:pPr>
              <w:spacing w:before="60" w:after="60" w:line="240" w:lineRule="auto"/>
            </w:pPr>
            <w:r>
              <w:rPr>
                <w:rFonts w:hint="eastAsia"/>
              </w:rPr>
              <w:t>人工检索历史规则比较耗时</w:t>
            </w:r>
          </w:p>
        </w:tc>
      </w:tr>
      <w:tr w14:paraId="44133E2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F3EDE1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CE80A11">
            <w:pPr>
              <w:spacing w:before="60" w:after="60" w:line="240" w:lineRule="auto"/>
            </w:pPr>
            <w:r>
              <w:rPr>
                <w:rFonts w:hint="eastAsia"/>
              </w:rPr>
              <w:t>测试用例设计依赖个人经验，覆盖质量和粒度不稳定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347BAF">
            <w:pPr>
              <w:spacing w:before="60" w:after="60" w:line="240" w:lineRule="auto"/>
            </w:pPr>
            <w:r>
              <w:rPr>
                <w:rFonts w:hint="eastAsia"/>
              </w:rPr>
              <w:t>全量用例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7CCDD72">
            <w:pPr>
              <w:spacing w:before="60" w:after="60" w:line="240" w:lineRule="auto"/>
            </w:pPr>
            <w:r>
              <w:rPr>
                <w:rFonts w:hint="eastAsia"/>
              </w:rPr>
              <w:t>用例评审会出现返工的情况</w:t>
            </w:r>
          </w:p>
        </w:tc>
      </w:tr>
      <w:tr w14:paraId="036756E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7DDB528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94CA3B9">
            <w:pPr>
              <w:spacing w:before="60" w:after="60" w:line="240" w:lineRule="auto"/>
            </w:pPr>
            <w:r>
              <w:rPr>
                <w:rFonts w:hint="eastAsia"/>
              </w:rPr>
              <w:t>需求评审、用例生成、影响面分析分散在不同工具和文档里，复用成本高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26FE58">
            <w:pPr>
              <w:spacing w:before="60" w:after="60" w:line="240" w:lineRule="auto"/>
            </w:pPr>
            <w:r>
              <w:rPr>
                <w:rFonts w:hint="eastAsia"/>
              </w:rPr>
              <w:t>全流程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A2B823">
            <w:pPr>
              <w:spacing w:before="60" w:after="60" w:line="240" w:lineRule="auto"/>
            </w:pPr>
            <w:r>
              <w:rPr>
                <w:rFonts w:hint="eastAsia"/>
              </w:rPr>
              <w:t>频繁工具切换</w:t>
            </w:r>
          </w:p>
        </w:tc>
      </w:tr>
    </w:tbl>
    <w:p w14:paraId="0DE40208">
      <w:pPr>
        <w:jc w:val="both"/>
      </w:pPr>
      <w:r>
        <w:t xml:space="preserve">TestPilot </w:t>
      </w:r>
      <w:r>
        <w:rPr>
          <w:rFonts w:hint="eastAsia" w:ascii="微软雅黑" w:hAnsi="微软雅黑" w:eastAsia="微软雅黑" w:cs="微软雅黑"/>
          <w:lang w:eastAsia="zh-CN"/>
        </w:rPr>
        <w:t>通过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对话入口</w:t>
      </w:r>
      <w:r>
        <w:t xml:space="preserve"> + </w:t>
      </w:r>
      <w:r>
        <w:rPr>
          <w:rFonts w:hint="eastAsia" w:ascii="微软雅黑" w:hAnsi="微软雅黑" w:eastAsia="微软雅黑" w:cs="微软雅黑"/>
          <w:lang w:eastAsia="zh-CN"/>
        </w:rPr>
        <w:t>知识库检索</w:t>
      </w:r>
      <w:r>
        <w:t xml:space="preserve"> + </w:t>
      </w:r>
      <w:r>
        <w:rPr>
          <w:rFonts w:hint="eastAsia" w:ascii="微软雅黑" w:hAnsi="微软雅黑" w:eastAsia="微软雅黑" w:cs="微软雅黑"/>
          <w:lang w:eastAsia="zh-CN"/>
        </w:rPr>
        <w:t>子任务工作流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的方式，将测试左移中的高频工作收敛到一个</w:t>
      </w:r>
      <w:r>
        <w:t xml:space="preserve"> Web </w:t>
      </w:r>
      <w:r>
        <w:rPr>
          <w:rFonts w:hint="eastAsia" w:ascii="微软雅黑" w:hAnsi="微软雅黑" w:eastAsia="微软雅黑" w:cs="微软雅黑"/>
          <w:lang w:eastAsia="zh-CN"/>
        </w:rPr>
        <w:t>应用中。</w:t>
      </w:r>
    </w:p>
    <w:p w14:paraId="38F68688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3. 产品目标</w:t>
      </w:r>
    </w:p>
    <w:p w14:paraId="393580E7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3.1 业务目标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586"/>
        <w:gridCol w:w="1719"/>
        <w:gridCol w:w="2493"/>
        <w:gridCol w:w="1379"/>
      </w:tblGrid>
      <w:tr w14:paraId="146A6969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9AFAD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84E56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目标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D4576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量化指标</w:t>
            </w:r>
          </w:p>
        </w:tc>
        <w:tc>
          <w:tcPr>
            <w:tcW w:w="14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E8399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目标值</w:t>
            </w:r>
          </w:p>
        </w:tc>
        <w:tc>
          <w:tcPr>
            <w:tcW w:w="230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9297BB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衡量周期</w:t>
            </w:r>
          </w:p>
        </w:tc>
      </w:tr>
      <w:tr w14:paraId="0C8D3C4F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55620C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30F4E0">
            <w:pPr>
              <w:spacing w:before="60" w:after="60" w:line="240" w:lineRule="auto"/>
            </w:pPr>
            <w:r>
              <w:rPr>
                <w:rFonts w:hint="eastAsia"/>
              </w:rPr>
              <w:t>降低测试开发人员阅读  PRD 、发现问题和生成测试用例的初始成本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A46FD56">
            <w:pPr>
              <w:spacing w:before="60" w:after="60" w:line="240" w:lineRule="auto"/>
            </w:pPr>
            <w:r>
              <w:rPr>
                <w:rFonts w:hint="eastAsia"/>
              </w:rPr>
              <w:t>单需求用例生成耗时</w:t>
            </w:r>
          </w:p>
        </w:tc>
        <w:tc>
          <w:tcPr>
            <w:tcW w:w="14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7866EC">
            <w:pPr>
              <w:spacing w:before="60" w:after="60" w:line="240" w:lineRule="auto"/>
            </w:pPr>
            <w:r>
              <w:rPr>
                <w:rFonts w:hint="eastAsia"/>
              </w:rPr>
              <w:t>降低  50%</w:t>
            </w:r>
          </w:p>
        </w:tc>
        <w:tc>
          <w:tcPr>
            <w:tcW w:w="230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5BD82F">
            <w:pPr>
              <w:spacing w:before="60" w:after="60" w:line="240" w:lineRule="auto"/>
            </w:pPr>
            <w:r>
              <w:rPr>
                <w:rFonts w:hint="eastAsia"/>
              </w:rPr>
              <w:t>上线后  1  个月</w:t>
            </w:r>
          </w:p>
        </w:tc>
      </w:tr>
      <w:tr w14:paraId="3550CF8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63B3924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A590EBB">
            <w:pPr>
              <w:spacing w:before="60" w:after="60" w:line="240" w:lineRule="auto"/>
            </w:pPr>
            <w:r>
              <w:rPr>
                <w:rFonts w:hint="eastAsia"/>
              </w:rPr>
              <w:t>提升需求评审的结构化程度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BEE492D">
            <w:pPr>
              <w:spacing w:before="60" w:after="60" w:line="240" w:lineRule="auto"/>
            </w:pPr>
            <w:r>
              <w:rPr>
                <w:rFonts w:hint="eastAsia"/>
              </w:rPr>
              <w:t>评审问题可定位、可解释、可转化为验收标准的比例</w:t>
            </w:r>
          </w:p>
        </w:tc>
        <w:tc>
          <w:tcPr>
            <w:tcW w:w="14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F6E3EDD">
            <w:pPr>
              <w:spacing w:before="60" w:after="60" w:line="240" w:lineRule="auto"/>
            </w:pPr>
            <w:r>
              <w:t>&gt;= 80%</w:t>
            </w:r>
          </w:p>
        </w:tc>
        <w:tc>
          <w:tcPr>
            <w:tcW w:w="230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B02EDC">
            <w:pPr>
              <w:spacing w:before="60" w:after="60" w:line="240" w:lineRule="auto"/>
            </w:pPr>
            <w:r>
              <w:rPr>
                <w:rFonts w:hint="eastAsia"/>
              </w:rPr>
              <w:t>上线后  2  个月</w:t>
            </w:r>
          </w:p>
        </w:tc>
      </w:tr>
      <w:tr w14:paraId="7762EF65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C5539E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B9ED99">
            <w:pPr>
              <w:spacing w:before="60" w:after="60" w:line="240" w:lineRule="auto"/>
            </w:pPr>
            <w:r>
              <w:rPr>
                <w:rFonts w:hint="eastAsia"/>
              </w:rPr>
              <w:t>支持历史需求知识复用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5995BA6">
            <w:pPr>
              <w:spacing w:before="60" w:after="60" w:line="240" w:lineRule="auto"/>
            </w:pPr>
            <w:r>
              <w:rPr>
                <w:rFonts w:hint="eastAsia"/>
              </w:rPr>
              <w:t>历史规则召回命中率</w:t>
            </w:r>
          </w:p>
        </w:tc>
        <w:tc>
          <w:tcPr>
            <w:tcW w:w="14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ED4ADE5">
            <w:pPr>
              <w:spacing w:before="60" w:after="60" w:line="240" w:lineRule="auto"/>
            </w:pPr>
            <w:r>
              <w:t>&gt;= 70%</w:t>
            </w:r>
          </w:p>
        </w:tc>
        <w:tc>
          <w:tcPr>
            <w:tcW w:w="230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A61662">
            <w:pPr>
              <w:spacing w:before="60" w:after="60" w:line="240" w:lineRule="auto"/>
            </w:pPr>
            <w:r>
              <w:rPr>
                <w:rFonts w:hint="eastAsia"/>
              </w:rPr>
              <w:t>上线后  2  个月</w:t>
            </w:r>
          </w:p>
        </w:tc>
      </w:tr>
    </w:tbl>
    <w:p w14:paraId="0FE52C9E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3.2 产品目标</w:t>
      </w:r>
    </w:p>
    <w:p w14:paraId="2992BF8F">
      <w:pPr>
        <w:pStyle w:val="14"/>
        <w:numPr>
          <w:ilvl w:val="0"/>
          <w:numId w:val="1"/>
        </w:numPr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用户可以通过一个对话窗口完成需求问答、需求评审、用例生成。</w:t>
      </w:r>
    </w:p>
    <w:p w14:paraId="76A22C9E">
      <w:pPr>
        <w:pStyle w:val="14"/>
        <w:numPr>
          <w:ilvl w:val="0"/>
          <w:numId w:val="1"/>
        </w:numPr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管理员可以上传知识库文档，预览</w:t>
      </w:r>
      <w:r>
        <w:t xml:space="preserve"> chunk </w:t>
      </w:r>
      <w:r>
        <w:rPr>
          <w:rFonts w:hint="eastAsia" w:ascii="微软雅黑" w:hAnsi="微软雅黑" w:eastAsia="微软雅黑" w:cs="微软雅黑"/>
          <w:lang w:eastAsia="zh-CN"/>
        </w:rPr>
        <w:t>切分结果，确认后生成向量并入库。</w:t>
      </w:r>
    </w:p>
    <w:p w14:paraId="24E6E426">
      <w:pPr>
        <w:pStyle w:val="14"/>
        <w:numPr>
          <w:ilvl w:val="0"/>
          <w:numId w:val="1"/>
        </w:numPr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系统可以根据用户输入识别意图，并路由到对应工作流。</w:t>
      </w:r>
    </w:p>
    <w:p w14:paraId="4B7E1C4C">
      <w:pPr>
        <w:pStyle w:val="14"/>
        <w:numPr>
          <w:ilvl w:val="0"/>
          <w:numId w:val="1"/>
        </w:numPr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系统可以保存最近对话、生成结果和</w:t>
      </w:r>
      <w:r>
        <w:t xml:space="preserve"> pending </w:t>
      </w:r>
      <w:r>
        <w:rPr>
          <w:rFonts w:hint="eastAsia" w:ascii="微软雅黑" w:hAnsi="微软雅黑" w:eastAsia="微软雅黑" w:cs="微软雅黑"/>
          <w:lang w:eastAsia="zh-CN"/>
        </w:rPr>
        <w:t>任务状态，支持后续继续追问。</w:t>
      </w:r>
    </w:p>
    <w:p w14:paraId="4B9D602F">
      <w:pPr>
        <w:pStyle w:val="14"/>
        <w:numPr>
          <w:ilvl w:val="0"/>
          <w:numId w:val="1"/>
        </w:numPr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用户可以导出需求评审报告和测试用例</w:t>
      </w:r>
      <w:r>
        <w:t xml:space="preserve"> CSV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2AA0A1CE">
      <w:pPr>
        <w:pStyle w:val="3"/>
        <w:numPr>
          <w:ilvl w:val="0"/>
          <w:numId w:val="2"/>
        </w:numPr>
        <w:rPr>
          <w:rFonts w:hint="eastAsia" w:ascii="微软雅黑" w:hAnsi="微软雅黑" w:eastAsia="微软雅黑" w:cs="微软雅黑"/>
          <w:color w:val="1A56DB"/>
          <w:sz w:val="39"/>
          <w:lang w:eastAsia="zh-CN"/>
        </w:rPr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非目标</w:t>
      </w:r>
    </w:p>
    <w:p w14:paraId="7965CA4D">
      <w:pPr>
        <w:pStyle w:val="3"/>
        <w:numPr>
          <w:numId w:val="0"/>
        </w:numPr>
      </w:pPr>
      <w:r>
        <w:rPr>
          <w:rFonts w:hint="eastAsia" w:ascii="微软雅黑" w:hAnsi="微软雅黑" w:eastAsia="微软雅黑" w:cs="微软雅黑"/>
          <w:lang w:eastAsia="zh-CN"/>
        </w:rPr>
        <w:t>明确界定当前版本</w:t>
      </w:r>
      <w:r>
        <w:rPr>
          <w:rFonts w:hint="eastAsia" w:ascii="微软雅黑" w:hAnsi="微软雅黑" w:eastAsia="微软雅黑" w:cs="微软雅黑"/>
          <w:b/>
          <w:lang w:eastAsia="zh-CN"/>
        </w:rPr>
        <w:t>不做</w:t>
      </w:r>
      <w:r>
        <w:rPr>
          <w:rFonts w:hint="eastAsia" w:ascii="微软雅黑" w:hAnsi="微软雅黑" w:eastAsia="微软雅黑" w:cs="微软雅黑"/>
          <w:lang w:eastAsia="zh-CN"/>
        </w:rPr>
        <w:t>的事情，防止范围蔓延。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3004"/>
        <w:gridCol w:w="5173"/>
      </w:tblGrid>
      <w:tr w14:paraId="0778D3F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67B7E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63D7D3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非目标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53182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原因</w:t>
            </w:r>
          </w:p>
        </w:tc>
      </w:tr>
      <w:tr w14:paraId="30F589C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AF08CB0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C21884B">
            <w:pPr>
              <w:spacing w:before="60" w:after="60" w:line="240" w:lineRule="auto"/>
            </w:pPr>
            <w:r>
              <w:rPr>
                <w:rFonts w:hint="eastAsia"/>
              </w:rPr>
              <w:t>不做正式账号体系和  SSO  登录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91F5819">
            <w:pPr>
              <w:spacing w:before="60" w:after="60" w:line="240" w:lineRule="auto"/>
            </w:pPr>
            <w:r>
              <w:rPr>
                <w:rFonts w:hint="eastAsia"/>
              </w:rPr>
              <w:t>当前为  MVP  演示阶段，角色切换已满足需求；正式登录列入  P1</w:t>
            </w:r>
          </w:p>
        </w:tc>
      </w:tr>
      <w:tr w14:paraId="6E22CC9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DBF243C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C6DD5F">
            <w:pPr>
              <w:spacing w:before="60" w:after="60" w:line="240" w:lineRule="auto"/>
            </w:pPr>
            <w:r>
              <w:rPr>
                <w:rFonts w:hint="eastAsia"/>
              </w:rPr>
              <w:t>不做多人并发和团队协作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11B41F6">
            <w:pPr>
              <w:spacing w:before="60" w:after="60" w:line="240" w:lineRule="auto"/>
            </w:pPr>
            <w:r>
              <w:rPr>
                <w:rFonts w:hint="eastAsia"/>
              </w:rPr>
              <w:t>当前服务器为个人低频使用，团队空间列入  P3</w:t>
            </w:r>
          </w:p>
        </w:tc>
      </w:tr>
      <w:tr w14:paraId="73023BB4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2A5DBFD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1C1A0B">
            <w:pPr>
              <w:spacing w:before="60" w:after="60" w:line="240" w:lineRule="auto"/>
            </w:pPr>
            <w:r>
              <w:rPr>
                <w:rFonts w:hint="eastAsia"/>
              </w:rPr>
              <w:t>不做测试用例与缺陷系统 / 需求系统的双向联动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A8C7448">
            <w:pPr>
              <w:spacing w:before="60" w:after="60" w:line="240" w:lineRule="auto"/>
            </w:pPr>
            <w:r>
              <w:rPr>
                <w:rFonts w:hint="eastAsia"/>
              </w:rPr>
              <w:t>当前以独立工具形态存在，集成列入  P3</w:t>
            </w:r>
          </w:p>
        </w:tc>
      </w:tr>
      <w:tr w14:paraId="5B40DA78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31F4A9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BA5AA8">
            <w:pPr>
              <w:spacing w:before="60" w:after="60" w:line="240" w:lineRule="auto"/>
            </w:pPr>
            <w:r>
              <w:rPr>
                <w:rFonts w:hint="eastAsia"/>
              </w:rPr>
              <w:t>不做实时测试执行和自动化用例运行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9DDF2A">
            <w:pPr>
              <w:spacing w:before="60" w:after="60" w:line="240" w:lineRule="auto"/>
            </w:pPr>
            <w:r>
              <w:t>TestPilot</w:t>
            </w:r>
            <w:r>
              <w:rPr>
                <w:rFonts w:hint="eastAsia"/>
              </w:rPr>
              <w:t xml:space="preserve"> mvp版本定位为测试左移工具，执行层不在当前范围</w:t>
            </w:r>
          </w:p>
        </w:tc>
      </w:tr>
      <w:tr w14:paraId="303544A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7A84759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47C5B98">
            <w:pPr>
              <w:spacing w:before="60" w:after="60" w:line="240" w:lineRule="auto"/>
            </w:pPr>
            <w:r>
              <w:rPr>
                <w:rFonts w:hint="eastAsia"/>
              </w:rPr>
              <w:t>不做知识库的自动增量同步和定时更新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ED8B3A0">
            <w:pPr>
              <w:spacing w:before="60" w:after="60" w:line="240" w:lineRule="auto"/>
            </w:pPr>
            <w:r>
              <w:rPr>
                <w:rFonts w:hint="eastAsia"/>
              </w:rPr>
              <w:t>当前为手动上传模式，自动化列入  P2</w:t>
            </w:r>
          </w:p>
        </w:tc>
      </w:tr>
      <w:tr w14:paraId="0FFB61FA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1002D1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8318FF">
            <w:pPr>
              <w:spacing w:before="60" w:after="60" w:line="240" w:lineRule="auto"/>
            </w:pPr>
            <w:r>
              <w:rPr>
                <w:rFonts w:hint="eastAsia"/>
              </w:rPr>
              <w:t>不做多语言  PRD  解析和跨语言知识检索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985B0A">
            <w:pPr>
              <w:spacing w:before="60" w:after="60" w:line="240" w:lineRule="auto"/>
            </w:pPr>
            <w:r>
              <w:rPr>
                <w:rFonts w:hint="eastAsia"/>
              </w:rPr>
              <w:t>当前聚焦中文需求场景</w:t>
            </w:r>
          </w:p>
        </w:tc>
      </w:tr>
    </w:tbl>
    <w:p w14:paraId="015A2E89"/>
    <w:p w14:paraId="25E213F0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5. 用户角色与权限</w:t>
      </w:r>
    </w:p>
    <w:p w14:paraId="3C033E58">
      <w:pPr>
        <w:pStyle w:val="4"/>
        <w:pBdr>
          <w:bottom w:val="none" w:color="auto" w:sz="0" w:space="0"/>
        </w:pBdr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5.1 管理员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4770"/>
        <w:gridCol w:w="1734"/>
      </w:tblGrid>
      <w:tr w14:paraId="095F02EA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7F09B2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权限项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A782A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1EEFB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328A5DDE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45B70A5">
            <w:pPr>
              <w:spacing w:before="60" w:after="60" w:line="240" w:lineRule="auto"/>
            </w:pPr>
            <w:r>
              <w:rPr>
                <w:rFonts w:hint="eastAsia"/>
              </w:rPr>
              <w:t>对话工作台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408CAF">
            <w:pPr>
              <w:spacing w:before="60" w:after="60" w:line="240" w:lineRule="auto"/>
            </w:pPr>
            <w:r>
              <w:rPr>
                <w:rFonts w:hint="eastAsia"/>
              </w:rPr>
              <w:t>使用全部对话功能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983820">
            <w:pPr>
              <w:spacing w:before="60" w:after="60" w:line="240" w:lineRule="auto"/>
            </w:pPr>
            <w:r>
              <w:t>P0</w:t>
            </w:r>
          </w:p>
        </w:tc>
      </w:tr>
      <w:tr w14:paraId="69913C8E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14371F">
            <w:pPr>
              <w:spacing w:before="60" w:after="60" w:line="240" w:lineRule="auto"/>
            </w:pPr>
            <w:r>
              <w:rPr>
                <w:rFonts w:hint="eastAsia"/>
              </w:rPr>
              <w:t>PRD  上传与分析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6E16C99">
            <w:pPr>
              <w:spacing w:before="60" w:after="60" w:line="240" w:lineRule="auto"/>
            </w:pPr>
            <w:r>
              <w:rPr>
                <w:rFonts w:hint="eastAsia"/>
              </w:rPr>
              <w:t>上传  PRD  进行需求评审、用例生成、影响面分析和测试策略生成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44A5DB">
            <w:pPr>
              <w:spacing w:before="60" w:after="60" w:line="240" w:lineRule="auto"/>
            </w:pPr>
            <w:r>
              <w:t>P0</w:t>
            </w:r>
          </w:p>
        </w:tc>
      </w:tr>
      <w:tr w14:paraId="366BC10A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ED968AB">
            <w:pPr>
              <w:spacing w:before="60" w:after="60" w:line="240" w:lineRule="auto"/>
            </w:pPr>
            <w:r>
              <w:rPr>
                <w:rFonts w:hint="eastAsia"/>
              </w:rPr>
              <w:t>知识库上传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6BAFEC2">
            <w:pPr>
              <w:spacing w:before="60" w:after="60" w:line="240" w:lineRule="auto"/>
            </w:pPr>
            <w:r>
              <w:rPr>
                <w:rFonts w:hint="eastAsia"/>
              </w:rPr>
              <w:t>上传知识库文档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30B4E9">
            <w:pPr>
              <w:spacing w:before="60" w:after="60" w:line="240" w:lineRule="auto"/>
            </w:pPr>
            <w:r>
              <w:t>P0</w:t>
            </w:r>
          </w:p>
        </w:tc>
      </w:tr>
      <w:tr w14:paraId="655D51D3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B939EBA">
            <w:pPr>
              <w:spacing w:before="60" w:after="60" w:line="240" w:lineRule="auto"/>
            </w:pPr>
            <w:r>
              <w:rPr>
                <w:rFonts w:hint="eastAsia"/>
              </w:rPr>
              <w:t>知识库预览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265E9F">
            <w:pPr>
              <w:spacing w:before="60" w:after="60" w:line="240" w:lineRule="auto"/>
            </w:pPr>
            <w:r>
              <w:rPr>
                <w:rFonts w:hint="eastAsia"/>
              </w:rPr>
              <w:t>预览知识库切分结果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60DE9ED">
            <w:pPr>
              <w:spacing w:before="60" w:after="60" w:line="240" w:lineRule="auto"/>
            </w:pPr>
            <w:r>
              <w:t>P0</w:t>
            </w:r>
          </w:p>
        </w:tc>
      </w:tr>
      <w:tr w14:paraId="7702DD22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626D25">
            <w:pPr>
              <w:spacing w:before="60" w:after="60" w:line="240" w:lineRule="auto"/>
            </w:pPr>
            <w:r>
              <w:rPr>
                <w:rFonts w:hint="eastAsia"/>
              </w:rPr>
              <w:t>知识库入库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9A0067">
            <w:pPr>
              <w:spacing w:before="60" w:after="60" w:line="240" w:lineRule="auto"/>
            </w:pPr>
            <w:r>
              <w:rPr>
                <w:rFonts w:hint="eastAsia"/>
              </w:rPr>
              <w:t>确认知识库入库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5CC66F">
            <w:pPr>
              <w:spacing w:before="60" w:after="60" w:line="240" w:lineRule="auto"/>
            </w:pPr>
            <w:r>
              <w:t>P0</w:t>
            </w:r>
          </w:p>
        </w:tc>
      </w:tr>
      <w:tr w14:paraId="5E55EEFB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58E440">
            <w:pPr>
              <w:spacing w:before="60" w:after="60" w:line="240" w:lineRule="auto"/>
            </w:pPr>
            <w:r>
              <w:rPr>
                <w:rFonts w:hint="eastAsia"/>
              </w:rPr>
              <w:t>知识库清空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DF3A6F0">
            <w:pPr>
              <w:spacing w:before="60" w:after="60" w:line="240" w:lineRule="auto"/>
            </w:pPr>
            <w:r>
              <w:rPr>
                <w:rFonts w:hint="eastAsia"/>
              </w:rPr>
              <w:t>清空知识库数据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2183FA">
            <w:pPr>
              <w:spacing w:before="60" w:after="60" w:line="240" w:lineRule="auto"/>
            </w:pPr>
            <w:r>
              <w:t>P1</w:t>
            </w:r>
          </w:p>
        </w:tc>
      </w:tr>
      <w:tr w14:paraId="7280DC9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E6DE51">
            <w:pPr>
              <w:spacing w:before="60" w:after="60" w:line="240" w:lineRule="auto"/>
            </w:pPr>
            <w:r>
              <w:rPr>
                <w:rFonts w:hint="eastAsia"/>
              </w:rPr>
              <w:t>历史记录与导出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BAF9B7C">
            <w:pPr>
              <w:spacing w:before="60" w:after="60" w:line="240" w:lineRule="auto"/>
            </w:pPr>
            <w:r>
              <w:rPr>
                <w:rFonts w:hint="eastAsia"/>
              </w:rPr>
              <w:t>查看历史记录并导出报告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70F63C">
            <w:pPr>
              <w:spacing w:before="60" w:after="60" w:line="240" w:lineRule="auto"/>
            </w:pPr>
            <w:r>
              <w:t>P0</w:t>
            </w:r>
          </w:p>
        </w:tc>
      </w:tr>
    </w:tbl>
    <w:p w14:paraId="14669463">
      <w:pPr>
        <w:pStyle w:val="4"/>
        <w:pBdr>
          <w:bottom w:val="none" w:color="auto" w:sz="0" w:space="0"/>
        </w:pBdr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5.2 普通用户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4770"/>
        <w:gridCol w:w="1734"/>
      </w:tblGrid>
      <w:tr w14:paraId="7B5C0973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FDD61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权限项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2ED4D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95608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0B6ABE41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0A2402">
            <w:pPr>
              <w:spacing w:before="60" w:after="60" w:line="240" w:lineRule="auto"/>
            </w:pPr>
            <w:r>
              <w:rPr>
                <w:rFonts w:hint="eastAsia"/>
              </w:rPr>
              <w:t>对话工作台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4C858B">
            <w:pPr>
              <w:spacing w:before="60" w:after="60" w:line="240" w:lineRule="auto"/>
            </w:pPr>
            <w:r>
              <w:rPr>
                <w:rFonts w:hint="eastAsia"/>
              </w:rPr>
              <w:t>使用全部对话功能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D336F71">
            <w:pPr>
              <w:spacing w:before="60" w:after="60" w:line="240" w:lineRule="auto"/>
            </w:pPr>
            <w:r>
              <w:t>P0</w:t>
            </w:r>
          </w:p>
        </w:tc>
      </w:tr>
      <w:tr w14:paraId="3F5519C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ACE3A06">
            <w:pPr>
              <w:spacing w:before="60" w:after="60" w:line="240" w:lineRule="auto"/>
            </w:pPr>
            <w:r>
              <w:rPr>
                <w:rFonts w:hint="eastAsia"/>
              </w:rPr>
              <w:t>PRD  上传与分析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DD9EF6">
            <w:pPr>
              <w:spacing w:before="60" w:after="60" w:line="240" w:lineRule="auto"/>
            </w:pPr>
            <w:r>
              <w:rPr>
                <w:rFonts w:hint="eastAsia"/>
              </w:rPr>
              <w:t>上传  PRD  进行  AI  分析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8710462">
            <w:pPr>
              <w:spacing w:before="60" w:after="60" w:line="240" w:lineRule="auto"/>
            </w:pPr>
            <w:r>
              <w:t>P0</w:t>
            </w:r>
          </w:p>
        </w:tc>
      </w:tr>
      <w:tr w14:paraId="374CE8DC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BD1F9DA">
            <w:pPr>
              <w:spacing w:before="60" w:after="60" w:line="240" w:lineRule="auto"/>
            </w:pPr>
            <w:r>
              <w:rPr>
                <w:rFonts w:hint="eastAsia"/>
              </w:rPr>
              <w:t>需求知识库查询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9868C7">
            <w:pPr>
              <w:spacing w:before="60" w:after="60" w:line="240" w:lineRule="auto"/>
            </w:pPr>
            <w:r>
              <w:rPr>
                <w:rFonts w:hint="eastAsia"/>
              </w:rPr>
              <w:t>查询需求知识库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AB5D94">
            <w:pPr>
              <w:spacing w:before="60" w:after="60" w:line="240" w:lineRule="auto"/>
            </w:pPr>
            <w:r>
              <w:t>P0</w:t>
            </w:r>
          </w:p>
        </w:tc>
      </w:tr>
      <w:tr w14:paraId="17E0BE1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60E6AA">
            <w:pPr>
              <w:spacing w:before="60" w:after="60" w:line="240" w:lineRule="auto"/>
            </w:pPr>
            <w:r>
              <w:rPr>
                <w:rFonts w:hint="eastAsia"/>
              </w:rPr>
              <w:t>历史记录与导出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2C2410A">
            <w:pPr>
              <w:spacing w:before="60" w:after="60" w:line="240" w:lineRule="auto"/>
            </w:pPr>
            <w:r>
              <w:rPr>
                <w:rFonts w:hint="eastAsia"/>
              </w:rPr>
              <w:t>查看历史记录并导出可用结果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16F884">
            <w:pPr>
              <w:spacing w:before="60" w:after="60" w:line="240" w:lineRule="auto"/>
            </w:pPr>
            <w:r>
              <w:t>P0</w:t>
            </w:r>
          </w:p>
        </w:tc>
      </w:tr>
      <w:tr w14:paraId="40188D08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9DA0D22">
            <w:pPr>
              <w:spacing w:before="60" w:after="60" w:line="240" w:lineRule="auto"/>
            </w:pPr>
            <w:r>
              <w:rPr>
                <w:rFonts w:hint="eastAsia"/>
              </w:rPr>
              <w:t>知识库列表查看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98AC9D">
            <w:pPr>
              <w:spacing w:before="60" w:after="60" w:line="240" w:lineRule="auto"/>
            </w:pPr>
            <w:r>
              <w:rPr>
                <w:rFonts w:hint="eastAsia"/>
              </w:rPr>
              <w:t>查看知识库列表（只读）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E996E6">
            <w:pPr>
              <w:spacing w:before="60" w:after="60" w:line="240" w:lineRule="auto"/>
            </w:pPr>
            <w:r>
              <w:t>P1</w:t>
            </w:r>
          </w:p>
        </w:tc>
      </w:tr>
    </w:tbl>
    <w:p w14:paraId="692B20DF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限制：</w:t>
      </w:r>
    </w:p>
    <w:p w14:paraId="6EF9BD2F">
      <w:pPr>
        <w:pStyle w:val="14"/>
        <w:numPr>
          <w:ilvl w:val="0"/>
          <w:numId w:val="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不可维护知识库（上传、预览、确认入库）。</w:t>
      </w:r>
    </w:p>
    <w:p w14:paraId="7E0B209E">
      <w:pPr>
        <w:pStyle w:val="14"/>
        <w:numPr>
          <w:ilvl w:val="0"/>
          <w:numId w:val="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不可清空知识库。</w:t>
      </w:r>
    </w:p>
    <w:p w14:paraId="58C50262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6. 用户故事</w:t>
      </w:r>
    </w:p>
    <w:p w14:paraId="17B6AABB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6.1 需求知识问答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504"/>
        <w:gridCol w:w="1301"/>
      </w:tblGrid>
      <w:tr w14:paraId="703488F3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FDE0D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B20652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用户故事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B33457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27D6DA57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6A5BF9">
            <w:pPr>
              <w:spacing w:before="60" w:after="60" w:line="240" w:lineRule="auto"/>
            </w:pPr>
            <w:r>
              <w:t>US-001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7C3833">
            <w:pPr>
              <w:spacing w:before="60" w:after="60" w:line="240" w:lineRule="auto"/>
            </w:pPr>
            <w:r>
              <w:rPr>
                <w:rFonts w:hint="eastAsia"/>
              </w:rPr>
              <w:t>作为新入职的测试工程师，我希望输入需求相关问题后系统能检索知识库并自然总结回答，以便我快速获取历史规则依据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AC0F38">
            <w:pPr>
              <w:spacing w:before="60" w:after="60" w:line="240" w:lineRule="auto"/>
            </w:pPr>
            <w:r>
              <w:t>P0</w:t>
            </w:r>
          </w:p>
        </w:tc>
      </w:tr>
    </w:tbl>
    <w:p w14:paraId="40A2728F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6.2 需求评审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504"/>
        <w:gridCol w:w="1301"/>
      </w:tblGrid>
      <w:tr w14:paraId="4CB135C2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2F454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8BC85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用户故事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B9F87B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2842D1B0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CFB7F75">
            <w:pPr>
              <w:spacing w:before="60" w:after="60" w:line="240" w:lineRule="auto"/>
            </w:pPr>
            <w:r>
              <w:t>US-00</w:t>
            </w:r>
            <w:r>
              <w:rPr>
                <w:rFonts w:hint="eastAsia"/>
              </w:rPr>
              <w:t>2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7BB65E5">
            <w:pPr>
              <w:spacing w:before="60" w:after="60" w:line="240" w:lineRule="auto"/>
            </w:pPr>
            <w:r>
              <w:rPr>
                <w:rFonts w:hint="eastAsia"/>
              </w:rPr>
              <w:t>作为测试负责人，我希望上传  PRD  后系统自动从 6 个维度输出结构化评审结果，以便我在评审会上有理有据地提出问题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4CD86A">
            <w:pPr>
              <w:spacing w:before="60" w:after="60" w:line="240" w:lineRule="auto"/>
            </w:pPr>
            <w:r>
              <w:t>P0</w:t>
            </w:r>
          </w:p>
        </w:tc>
      </w:tr>
      <w:tr w14:paraId="64B2E54D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7E82EA">
            <w:pPr>
              <w:spacing w:before="60" w:after="60" w:line="240" w:lineRule="auto"/>
            </w:pPr>
            <w:r>
              <w:t>US-00</w:t>
            </w:r>
            <w:r>
              <w:rPr>
                <w:rFonts w:hint="eastAsia"/>
              </w:rPr>
              <w:t>3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ADCFF11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rPr>
                <w:rFonts w:hint="eastAsia"/>
              </w:rPr>
              <w:t>作为产品经理， 我希望在需求评审前提前有人对我的prd进行把关，尤其是一些边界场景以及跟历史需求耦合容易出现风险的地方，以便后续高效利用需求评审会议减少团队同学的沟通成本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5F5F8C">
            <w:pPr>
              <w:spacing w:before="60" w:after="60" w:line="240" w:lineRule="auto"/>
            </w:pPr>
            <w:r>
              <w:t>P0</w:t>
            </w:r>
          </w:p>
        </w:tc>
      </w:tr>
      <w:tr w14:paraId="4CF4467D">
        <w:trPr>
          <w:trHeight w:val="0" w:hRule="atLeast"/>
        </w:trPr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30305B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t>US-00</w:t>
            </w:r>
            <w:r>
              <w:rPr>
                <w:rFonts w:hint="eastAsia"/>
              </w:rPr>
              <w:t>4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5C95F5">
            <w:pPr>
              <w:spacing w:before="60" w:after="60" w:line="240" w:lineRule="auto"/>
            </w:pPr>
            <w:r>
              <w:rPr>
                <w:rFonts w:hint="eastAsia"/>
              </w:rPr>
              <w:t>作为开发，我希望尽早发现未考虑到的风险，以便减少代码返工以及减少上线后产生的历史债务。</w:t>
            </w:r>
          </w:p>
          <w:p w14:paraId="16410713">
            <w:pPr>
              <w:pBdr>
                <w:bottom w:val="none" w:color="auto" w:sz="0" w:space="0"/>
              </w:pBdr>
              <w:spacing w:before="60" w:after="60" w:line="240" w:lineRule="auto"/>
            </w:pP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3C9F94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t>P0</w:t>
            </w:r>
          </w:p>
        </w:tc>
      </w:tr>
    </w:tbl>
    <w:p w14:paraId="29B5A861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6.3 测试用例生成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504"/>
        <w:gridCol w:w="1301"/>
      </w:tblGrid>
      <w:tr w14:paraId="1EB62DFE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47BD3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921F1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用户故事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6E3EE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06417B4F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E77380">
            <w:pPr>
              <w:spacing w:before="60" w:after="60" w:line="240" w:lineRule="auto"/>
            </w:pPr>
            <w:r>
              <w:t>US-00</w:t>
            </w:r>
            <w:r>
              <w:rPr>
                <w:rFonts w:hint="eastAsia"/>
              </w:rPr>
              <w:t>5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F8E5A36">
            <w:pPr>
              <w:spacing w:before="60" w:after="60" w:line="240" w:lineRule="auto"/>
            </w:pPr>
            <w:r>
              <w:rPr>
                <w:rFonts w:hint="eastAsia"/>
              </w:rPr>
              <w:t>作为测试工程师，我希望上传  PRD  后系统按模块分组生成测试用例和覆盖矩阵，以便我减少用例设计的重复劳动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854F4F">
            <w:pPr>
              <w:spacing w:before="60" w:after="60" w:line="240" w:lineRule="auto"/>
            </w:pPr>
            <w:r>
              <w:t>P0</w:t>
            </w:r>
          </w:p>
        </w:tc>
      </w:tr>
      <w:tr w14:paraId="41743529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0A521C">
            <w:pPr>
              <w:spacing w:before="60" w:after="60" w:line="240" w:lineRule="auto"/>
            </w:pPr>
            <w:r>
              <w:t>US-00</w:t>
            </w:r>
            <w:r>
              <w:rPr>
                <w:rFonts w:hint="eastAsia"/>
              </w:rPr>
              <w:t>6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10A248">
            <w:pPr>
              <w:spacing w:before="60" w:after="60" w:line="240" w:lineRule="auto"/>
            </w:pPr>
            <w:r>
              <w:rPr>
                <w:rFonts w:hint="eastAsia"/>
              </w:rPr>
              <w:t>作为测试工程师，我希望用例可以导出为  CSV  且不包含内部字段，以便我直接导入测试管理工具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60CAFB">
            <w:pPr>
              <w:spacing w:before="60" w:after="60" w:line="240" w:lineRule="auto"/>
            </w:pPr>
            <w:r>
              <w:t>P0</w:t>
            </w:r>
          </w:p>
        </w:tc>
      </w:tr>
    </w:tbl>
    <w:p w14:paraId="325B1406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6.4 对话体验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504"/>
        <w:gridCol w:w="1301"/>
      </w:tblGrid>
      <w:tr w14:paraId="44A63699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B273E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0A42C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用户故事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E9C09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2D4886FC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858265">
            <w:pPr>
              <w:spacing w:before="60" w:after="60" w:line="240" w:lineRule="auto"/>
            </w:pPr>
            <w:r>
              <w:t>US-007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33F40E1">
            <w:pPr>
              <w:spacing w:before="60" w:after="60" w:line="240" w:lineRule="auto"/>
            </w:pPr>
            <w:r>
              <w:rPr>
                <w:rFonts w:hint="eastAsia"/>
              </w:rPr>
              <w:t>作为用户，我希望在  pending  任务状态下上传文件后系统自动继续上一轮任务，以便我不需要重复输入指令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B38581">
            <w:pPr>
              <w:spacing w:before="60" w:after="60" w:line="240" w:lineRule="auto"/>
            </w:pPr>
            <w:r>
              <w:t>P0</w:t>
            </w:r>
          </w:p>
        </w:tc>
      </w:tr>
      <w:tr w14:paraId="10EBAEEC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561BABD">
            <w:pPr>
              <w:spacing w:before="60" w:after="60" w:line="240" w:lineRule="auto"/>
            </w:pPr>
            <w:r>
              <w:t>US-008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9C11A3">
            <w:pPr>
              <w:spacing w:before="60" w:after="60" w:line="240" w:lineRule="auto"/>
            </w:pPr>
            <w:r>
              <w:rPr>
                <w:rFonts w:hint="eastAsia"/>
              </w:rPr>
              <w:t>作为用户，我希望针对上一轮  AI  输出继续追问时系统能结合上下文回答，以便我深入理解评审结论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5E1326">
            <w:pPr>
              <w:spacing w:before="60" w:after="60" w:line="240" w:lineRule="auto"/>
            </w:pPr>
            <w:r>
              <w:t>P0</w:t>
            </w:r>
          </w:p>
        </w:tc>
      </w:tr>
    </w:tbl>
    <w:p w14:paraId="377A3A15"/>
    <w:p w14:paraId="31415C35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7. 核心使用场景</w:t>
      </w:r>
    </w:p>
    <w:p w14:paraId="7647027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7.1 需求知识问答</w:t>
      </w:r>
    </w:p>
    <w:p w14:paraId="0864F56D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用户输入和需求相关的问题，例如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理财产品收益率展示规则是什么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。系统检索知识库后，对召回内容进行总结回答。</w:t>
      </w:r>
    </w:p>
    <w:p w14:paraId="798DB449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预期结果：</w:t>
      </w:r>
    </w:p>
    <w:p w14:paraId="5C6A3D93">
      <w:pPr>
        <w:pStyle w:val="14"/>
        <w:numPr>
          <w:ilvl w:val="0"/>
          <w:numId w:val="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优先回答用户问题本身。</w:t>
      </w:r>
    </w:p>
    <w:p w14:paraId="1BE167B1">
      <w:pPr>
        <w:pStyle w:val="14"/>
        <w:numPr>
          <w:ilvl w:val="0"/>
          <w:numId w:val="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当命中历史知识时，回答应自然总结，而不是机械罗列</w:t>
      </w:r>
      <w:r>
        <w:t xml:space="preserve"> chunk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4ACA73C7">
      <w:pPr>
        <w:pStyle w:val="14"/>
        <w:numPr>
          <w:ilvl w:val="0"/>
          <w:numId w:val="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如果没有找到依据，需要明确说明未找到对应知识。</w:t>
      </w:r>
    </w:p>
    <w:p w14:paraId="36B78FD8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边界与异常流：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5203"/>
      </w:tblGrid>
      <w:tr w14:paraId="2C6CE688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D694E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EC53E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处理策略</w:t>
            </w:r>
          </w:p>
        </w:tc>
      </w:tr>
      <w:tr w14:paraId="69D10060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71119D">
            <w:pPr>
              <w:spacing w:before="60" w:after="60" w:line="240" w:lineRule="auto"/>
            </w:pPr>
            <w:r>
              <w:rPr>
                <w:rFonts w:hint="eastAsia"/>
              </w:rPr>
              <w:t>知识库为空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2D70385">
            <w:pPr>
              <w:spacing w:before="60" w:after="60" w:line="240" w:lineRule="auto"/>
            </w:pPr>
            <w:r>
              <w:rPr>
                <w:rFonts w:hint="eastAsia"/>
              </w:rPr>
              <w:t>提示用户 " 当前知识库暂无内容，请联系管理员上传文档 "</w:t>
            </w:r>
          </w:p>
        </w:tc>
      </w:tr>
      <w:tr w14:paraId="02656E73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38E0BD7">
            <w:pPr>
              <w:spacing w:before="60" w:after="60" w:line="240" w:lineRule="auto"/>
            </w:pPr>
            <w:r>
              <w:rPr>
                <w:rFonts w:hint="eastAsia"/>
              </w:rPr>
              <w:t>召回结果低于相似度阈值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9D0FE4C">
            <w:pPr>
              <w:spacing w:before="60" w:after="60" w:line="240" w:lineRule="auto"/>
            </w:pPr>
            <w:r>
              <w:rPr>
                <w:rFonts w:hint="eastAsia"/>
              </w:rPr>
              <w:t>明确说明 " 未在知识库中找到高相关内容 " ，不强行拼接低质量回答</w:t>
            </w:r>
          </w:p>
        </w:tc>
      </w:tr>
      <w:tr w14:paraId="051800A4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EF4B6C9">
            <w:pPr>
              <w:spacing w:before="60" w:after="60" w:line="240" w:lineRule="auto"/>
            </w:pPr>
            <w:r>
              <w:rPr>
                <w:rFonts w:hint="eastAsia"/>
              </w:rPr>
              <w:t>用户问题与需求无关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203E25">
            <w:pPr>
              <w:spacing w:before="60" w:after="60" w:line="240" w:lineRule="auto"/>
            </w:pPr>
            <w:r>
              <w:rPr>
                <w:rFonts w:hint="eastAsia"/>
              </w:rPr>
              <w:t>正常回答，但不检索知识库</w:t>
            </w:r>
          </w:p>
        </w:tc>
      </w:tr>
    </w:tbl>
    <w:p w14:paraId="71549B3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7.2 需求评审</w:t>
      </w:r>
    </w:p>
    <w:p w14:paraId="1FFDA7A7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用户上传</w:t>
      </w:r>
      <w:r>
        <w:t xml:space="preserve"> PRD</w:t>
      </w:r>
      <w:r>
        <w:rPr>
          <w:rFonts w:hint="eastAsia" w:ascii="微软雅黑" w:hAnsi="微软雅黑" w:eastAsia="微软雅黑" w:cs="微软雅黑"/>
          <w:lang w:eastAsia="zh-CN"/>
        </w:rPr>
        <w:t>，并输入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帮我评审这份文档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。系统识别为需求评审任务，检索历史知识片段后调用需求评审工作流，输出结构化评审结果。</w:t>
      </w:r>
    </w:p>
    <w:p w14:paraId="13899C49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评审维度：</w:t>
      </w:r>
    </w:p>
    <w:p w14:paraId="4788DC77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完整性</w:t>
      </w:r>
    </w:p>
    <w:p w14:paraId="7ACF051D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明确性</w:t>
      </w:r>
    </w:p>
    <w:p w14:paraId="2E7C8BDF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一致性</w:t>
      </w:r>
    </w:p>
    <w:p w14:paraId="54BED2C0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可测试性</w:t>
      </w:r>
    </w:p>
    <w:p w14:paraId="2F8BF4E5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隐含假设</w:t>
      </w:r>
    </w:p>
    <w:p w14:paraId="0DF1F720">
      <w:pPr>
        <w:pStyle w:val="14"/>
        <w:numPr>
          <w:ilvl w:val="0"/>
          <w:numId w:val="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用户体验</w:t>
      </w:r>
    </w:p>
    <w:p w14:paraId="24E261D5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每条问题应包含：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6938"/>
      </w:tblGrid>
      <w:tr w14:paraId="11B990AA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24FDC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字段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B20035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</w:tr>
      <w:tr w14:paraId="5C0C21F2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B7E3658">
            <w:pPr>
              <w:spacing w:before="60" w:after="60" w:line="240" w:lineRule="auto"/>
            </w:pPr>
            <w:r>
              <w:rPr>
                <w:rFonts w:hint="eastAsia"/>
              </w:rPr>
              <w:t>问题编号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6FB6411">
            <w:pPr>
              <w:spacing w:before="60" w:after="60" w:line="240" w:lineRule="auto"/>
            </w:pPr>
            <w:r>
              <w:rPr>
                <w:rFonts w:hint="eastAsia"/>
              </w:rPr>
              <w:t>唯一标识</w:t>
            </w:r>
          </w:p>
        </w:tc>
      </w:tr>
      <w:tr w14:paraId="3DB780A2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8E1DF6">
            <w:pPr>
              <w:spacing w:before="60" w:after="60" w:line="240" w:lineRule="auto"/>
            </w:pPr>
            <w:r>
              <w:rPr>
                <w:rFonts w:hint="eastAsia"/>
              </w:rPr>
              <w:t>维度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C2AF0E">
            <w:pPr>
              <w:spacing w:before="60" w:after="60" w:line="240" w:lineRule="auto"/>
            </w:pPr>
            <w:r>
              <w:rPr>
                <w:rFonts w:hint="eastAsia"/>
              </w:rPr>
              <w:t>上述 6 个维度之一</w:t>
            </w:r>
          </w:p>
        </w:tc>
      </w:tr>
      <w:tr w14:paraId="6E7C5958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B1D78E">
            <w:pPr>
              <w:spacing w:before="60" w:after="60" w:line="240" w:lineRule="auto"/>
            </w:pPr>
            <w:r>
              <w:rPr>
                <w:rFonts w:hint="eastAsia"/>
              </w:rPr>
              <w:t>严重程度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14610A">
            <w:pPr>
              <w:spacing w:before="60" w:after="60" w:line="240" w:lineRule="auto"/>
            </w:pPr>
            <w:r>
              <w:rPr>
                <w:rFonts w:hint="eastAsia"/>
              </w:rPr>
              <w:t>高 / 中 / 低</w:t>
            </w:r>
          </w:p>
        </w:tc>
      </w:tr>
      <w:tr w14:paraId="5140DC50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E04CAE">
            <w:pPr>
              <w:spacing w:before="60" w:after="60" w:line="240" w:lineRule="auto"/>
            </w:pPr>
            <w:r>
              <w:rPr>
                <w:rFonts w:hint="eastAsia"/>
              </w:rPr>
              <w:t>问题类型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DA3C56">
            <w:pPr>
              <w:spacing w:before="60" w:after="60" w:line="240" w:lineRule="auto"/>
            </w:pPr>
            <w:r>
              <w:rPr>
                <w:rFonts w:hint="eastAsia"/>
              </w:rPr>
              <w:t>缺失 / 模糊 / 矛盾 / 不可测 / 遗漏</w:t>
            </w:r>
          </w:p>
        </w:tc>
      </w:tr>
      <w:tr w14:paraId="7D03F7CC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EB0D21">
            <w:pPr>
              <w:spacing w:before="60" w:after="60" w:line="240" w:lineRule="auto"/>
            </w:pPr>
            <w:r>
              <w:rPr>
                <w:rFonts w:hint="eastAsia"/>
              </w:rPr>
              <w:t>定位与依据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C549500">
            <w:pPr>
              <w:spacing w:before="60" w:after="60" w:line="240" w:lineRule="auto"/>
            </w:pPr>
            <w:r>
              <w:rPr>
                <w:rFonts w:hint="eastAsia"/>
              </w:rPr>
              <w:t>引用  PRD  原文位置</w:t>
            </w:r>
          </w:p>
        </w:tc>
      </w:tr>
      <w:tr w14:paraId="0C3DD7DA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5047706">
            <w:pPr>
              <w:spacing w:before="60" w:after="60" w:line="240" w:lineRule="auto"/>
            </w:pPr>
            <w:r>
              <w:rPr>
                <w:rFonts w:hint="eastAsia"/>
              </w:rPr>
              <w:t>问题描述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DE22F8">
            <w:pPr>
              <w:spacing w:before="60" w:after="60" w:line="240" w:lineRule="auto"/>
            </w:pPr>
            <w:r>
              <w:rPr>
                <w:rFonts w:hint="eastAsia"/>
              </w:rPr>
              <w:t>具体问题描述</w:t>
            </w:r>
          </w:p>
        </w:tc>
      </w:tr>
      <w:tr w14:paraId="0C5774BB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1396A6">
            <w:pPr>
              <w:spacing w:before="60" w:after="60" w:line="240" w:lineRule="auto"/>
            </w:pPr>
            <w:r>
              <w:rPr>
                <w:rFonts w:hint="eastAsia"/>
              </w:rPr>
              <w:t>风险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844E80D">
            <w:pPr>
              <w:spacing w:before="60" w:after="60" w:line="240" w:lineRule="auto"/>
            </w:pPr>
            <w:r>
              <w:rPr>
                <w:rFonts w:hint="eastAsia"/>
              </w:rPr>
              <w:t>不修复可能导致的影响</w:t>
            </w:r>
          </w:p>
        </w:tc>
      </w:tr>
      <w:tr w14:paraId="5748EA7C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909820">
            <w:pPr>
              <w:spacing w:before="60" w:after="60" w:line="240" w:lineRule="auto"/>
            </w:pPr>
            <w:r>
              <w:rPr>
                <w:rFonts w:hint="eastAsia"/>
              </w:rPr>
              <w:t>建议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8348C3">
            <w:pPr>
              <w:spacing w:before="60" w:after="60" w:line="240" w:lineRule="auto"/>
            </w:pPr>
            <w:r>
              <w:rPr>
                <w:rFonts w:hint="eastAsia"/>
              </w:rPr>
              <w:t>修改建议</w:t>
            </w:r>
          </w:p>
        </w:tc>
      </w:tr>
      <w:tr w14:paraId="1B945B46"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5157322">
            <w:pPr>
              <w:spacing w:before="60" w:after="60" w:line="240" w:lineRule="auto"/>
            </w:pPr>
            <w:r>
              <w:rPr>
                <w:rFonts w:hint="eastAsia"/>
              </w:rPr>
              <w:t>验收标准</w:t>
            </w:r>
          </w:p>
        </w:tc>
        <w:tc>
          <w:tcPr>
            <w:tcW w:w="4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B81DC63">
            <w:pPr>
              <w:spacing w:before="60" w:after="60" w:line="240" w:lineRule="auto"/>
            </w:pPr>
            <w:r>
              <w:rPr>
                <w:rFonts w:hint="eastAsia"/>
              </w:rPr>
              <w:t>建议的验收口径</w:t>
            </w:r>
          </w:p>
        </w:tc>
      </w:tr>
    </w:tbl>
    <w:p w14:paraId="7C832CFA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边界与异常流：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5203"/>
      </w:tblGrid>
      <w:tr w14:paraId="3469C539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427F78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9C6D4B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处理策略</w:t>
            </w:r>
          </w:p>
        </w:tc>
      </w:tr>
      <w:tr w14:paraId="452F74F3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CBCC027">
            <w:pPr>
              <w:spacing w:before="60" w:after="60" w:line="240" w:lineRule="auto"/>
            </w:pPr>
            <w:r>
              <w:rPr>
                <w:rFonts w:hint="eastAsia"/>
              </w:rPr>
              <w:t>PRD  文件解析失败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75E24C">
            <w:pPr>
              <w:spacing w:before="60" w:after="60" w:line="240" w:lineRule="auto"/>
            </w:pPr>
            <w:r>
              <w:rPr>
                <w:rFonts w:hint="eastAsia"/>
              </w:rPr>
              <w:t>提示用户 " 文件解析失败，请检查格式或重新上传 " ，不进入评审流程</w:t>
            </w:r>
          </w:p>
        </w:tc>
      </w:tr>
      <w:tr w14:paraId="51A46D7A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499A45">
            <w:pPr>
              <w:spacing w:before="60" w:after="60" w:line="240" w:lineRule="auto"/>
            </w:pPr>
            <w:r>
              <w:rPr>
                <w:rFonts w:hint="eastAsia"/>
              </w:rPr>
              <w:t>PRD  内容过短（ &lt;200 字）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4058DE">
            <w:pPr>
              <w:spacing w:before="60" w:after="60" w:line="240" w:lineRule="auto"/>
            </w:pPr>
            <w:r>
              <w:rPr>
                <w:rFonts w:hint="eastAsia"/>
              </w:rPr>
              <w:t>提示用户 " 文档内容过短，可能影响评审质量，是否继续 "</w:t>
            </w:r>
          </w:p>
        </w:tc>
      </w:tr>
      <w:tr w14:paraId="070DEA76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24AAD9F">
            <w:pPr>
              <w:spacing w:before="60" w:after="60" w:line="240" w:lineRule="auto"/>
            </w:pPr>
            <w:r>
              <w:rPr>
                <w:rFonts w:hint="eastAsia"/>
              </w:rPr>
              <w:t>Dify  工作流返回结构异常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829A62">
            <w:pPr>
              <w:spacing w:before="60" w:after="60" w:line="240" w:lineRule="auto"/>
            </w:pPr>
            <w:r>
              <w:rPr>
                <w:rFonts w:hint="eastAsia"/>
              </w:rPr>
              <w:t>回退本地工作流，输出降级版评审结果并标注 " 基础模式 "</w:t>
            </w:r>
          </w:p>
        </w:tc>
      </w:tr>
      <w:tr w14:paraId="592CBDC2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A5FDB0">
            <w:pPr>
              <w:spacing w:before="60" w:after="60" w:line="240" w:lineRule="auto"/>
            </w:pPr>
            <w:r>
              <w:rPr>
                <w:rFonts w:hint="eastAsia"/>
              </w:rPr>
              <w:t>评审结果为空（无问题）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1693EA2">
            <w:pPr>
              <w:spacing w:before="60" w:after="60" w:line="240" w:lineRule="auto"/>
            </w:pPr>
            <w:r>
              <w:rPr>
                <w:rFonts w:hint="eastAsia"/>
              </w:rPr>
              <w:t>输出 " 未发现明显问题 " 并附评审覆盖说明</w:t>
            </w:r>
          </w:p>
        </w:tc>
      </w:tr>
    </w:tbl>
    <w:p w14:paraId="54CB441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7.3 测试用例生成</w:t>
      </w:r>
    </w:p>
    <w:p w14:paraId="57895F10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用户上传</w:t>
      </w:r>
      <w:r>
        <w:t xml:space="preserve"> PRD</w:t>
      </w:r>
      <w:r>
        <w:rPr>
          <w:rFonts w:hint="eastAsia" w:ascii="微软雅黑" w:hAnsi="微软雅黑" w:eastAsia="微软雅黑" w:cs="微软雅黑"/>
          <w:lang w:eastAsia="zh-CN"/>
        </w:rPr>
        <w:t>，并输入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帮我生成测试用例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。系统识别为测试用例生成任务，输出按模块分组的测试用例和覆盖矩阵。</w:t>
      </w:r>
    </w:p>
    <w:p w14:paraId="17A0014E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用例字段：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243"/>
        <w:gridCol w:w="4712"/>
        <w:gridCol w:w="2110"/>
      </w:tblGrid>
      <w:tr w14:paraId="6527443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BD004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ABC1C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字段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869AF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68CED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是否导出  CSV</w:t>
            </w:r>
          </w:p>
        </w:tc>
      </w:tr>
      <w:tr w14:paraId="5851A554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FF0E797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1D9BCD">
            <w:pPr>
              <w:spacing w:before="60" w:after="60" w:line="240" w:lineRule="auto"/>
            </w:pPr>
            <w:r>
              <w:rPr>
                <w:rFonts w:hint="eastAsia"/>
              </w:rPr>
              <w:t>用例编号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D75749">
            <w:pPr>
              <w:spacing w:before="60" w:after="60" w:line="240" w:lineRule="auto"/>
            </w:pPr>
            <w:r>
              <w:rPr>
                <w:rFonts w:hint="eastAsia"/>
              </w:rPr>
              <w:t>唯一标识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F9ED47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0787D52A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F2EB6E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947058">
            <w:pPr>
              <w:spacing w:before="60" w:after="60" w:line="240" w:lineRule="auto"/>
            </w:pPr>
            <w:r>
              <w:rPr>
                <w:rFonts w:hint="eastAsia"/>
              </w:rPr>
              <w:t>标题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CB59DF">
            <w:pPr>
              <w:spacing w:before="60" w:after="60" w:line="240" w:lineRule="auto"/>
            </w:pPr>
            <w:r>
              <w:rPr>
                <w:rFonts w:hint="eastAsia"/>
              </w:rPr>
              <w:t>用例名称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AA547B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7629E699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FC5DC1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B49B68">
            <w:pPr>
              <w:spacing w:before="60" w:after="60" w:line="240" w:lineRule="auto"/>
            </w:pPr>
            <w:r>
              <w:rPr>
                <w:rFonts w:hint="eastAsia"/>
              </w:rPr>
              <w:t>优先级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DAF317F">
            <w:pPr>
              <w:spacing w:before="60" w:after="60" w:line="240" w:lineRule="auto"/>
            </w:pPr>
            <w:r>
              <w:t>P0/P1/P2/P3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3E35E9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52405D5E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4937B0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AD5680A">
            <w:pPr>
              <w:spacing w:before="60" w:after="60" w:line="240" w:lineRule="auto"/>
            </w:pPr>
            <w:r>
              <w:rPr>
                <w:rFonts w:hint="eastAsia"/>
              </w:rPr>
              <w:t>类型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B326DD5">
            <w:pPr>
              <w:spacing w:before="60" w:after="60" w:line="240" w:lineRule="auto"/>
            </w:pPr>
            <w:r>
              <w:rPr>
                <w:rFonts w:hint="eastAsia"/>
              </w:rPr>
              <w:t>功能 / 边界 / 异常 / 性能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55533E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3D49BEB2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D3ADCCA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65C6C4">
            <w:pPr>
              <w:spacing w:before="60" w:after="60" w:line="240" w:lineRule="auto"/>
            </w:pPr>
            <w:r>
              <w:rPr>
                <w:rFonts w:hint="eastAsia"/>
              </w:rPr>
              <w:t>前置条件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1F738CC">
            <w:pPr>
              <w:spacing w:before="60" w:after="60" w:line="240" w:lineRule="auto"/>
            </w:pPr>
            <w:r>
              <w:rPr>
                <w:rFonts w:hint="eastAsia"/>
              </w:rPr>
              <w:t>执行前提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E957365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3B5378F8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6C6EDFF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3DFC769">
            <w:pPr>
              <w:spacing w:before="60" w:after="60" w:line="240" w:lineRule="auto"/>
            </w:pPr>
            <w:r>
              <w:rPr>
                <w:rFonts w:hint="eastAsia"/>
              </w:rPr>
              <w:t>操作步骤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2DC79F">
            <w:pPr>
              <w:spacing w:before="60" w:after="60" w:line="240" w:lineRule="auto"/>
            </w:pPr>
            <w:r>
              <w:rPr>
                <w:rFonts w:hint="eastAsia"/>
              </w:rPr>
              <w:t>分步操作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C199EF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2720CD8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BD5B4C">
            <w:pPr>
              <w:spacing w:before="60" w:after="60" w:line="240" w:lineRule="auto"/>
            </w:pPr>
            <w:r>
              <w:t>7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5040D4A">
            <w:pPr>
              <w:spacing w:before="60" w:after="60" w:line="240" w:lineRule="auto"/>
            </w:pPr>
            <w:r>
              <w:rPr>
                <w:rFonts w:hint="eastAsia"/>
              </w:rPr>
              <w:t>预期结果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4446BF">
            <w:pPr>
              <w:spacing w:before="60" w:after="60" w:line="240" w:lineRule="auto"/>
            </w:pPr>
            <w:r>
              <w:rPr>
                <w:rFonts w:hint="eastAsia"/>
              </w:rPr>
              <w:t>期望行为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D59989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139FB04C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78297A0">
            <w:pPr>
              <w:spacing w:before="60" w:after="60" w:line="240" w:lineRule="auto"/>
            </w:pPr>
            <w:r>
              <w:t>8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BEEC0B0">
            <w:pPr>
              <w:spacing w:before="60" w:after="60" w:line="240" w:lineRule="auto"/>
            </w:pPr>
            <w:r>
              <w:rPr>
                <w:rFonts w:hint="eastAsia"/>
              </w:rPr>
              <w:t>测试数据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81FCE16">
            <w:pPr>
              <w:spacing w:before="60" w:after="60" w:line="240" w:lineRule="auto"/>
            </w:pPr>
            <w:r>
              <w:rPr>
                <w:rFonts w:hint="eastAsia"/>
              </w:rPr>
              <w:t>所需数据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FCFE4A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3A4B621B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27FDCC">
            <w:pPr>
              <w:spacing w:before="60" w:after="60" w:line="240" w:lineRule="auto"/>
            </w:pPr>
            <w:r>
              <w:t>9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A761E1">
            <w:pPr>
              <w:spacing w:before="60" w:after="60" w:line="240" w:lineRule="auto"/>
            </w:pPr>
            <w:r>
              <w:rPr>
                <w:rFonts w:hint="eastAsia"/>
              </w:rPr>
              <w:t>后置条件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EEE0AB">
            <w:pPr>
              <w:spacing w:before="60" w:after="60" w:line="240" w:lineRule="auto"/>
            </w:pPr>
            <w:r>
              <w:rPr>
                <w:rFonts w:hint="eastAsia"/>
              </w:rPr>
              <w:t>执行后状态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AF1A839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5401FE3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FEB869">
            <w:pPr>
              <w:spacing w:before="60" w:after="60" w:line="240" w:lineRule="auto"/>
            </w:pPr>
            <w:r>
              <w:t>10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57982CE">
            <w:pPr>
              <w:spacing w:before="60" w:after="60" w:line="240" w:lineRule="auto"/>
            </w:pPr>
            <w:r>
              <w:rPr>
                <w:rFonts w:hint="eastAsia"/>
              </w:rPr>
              <w:t>覆盖风险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89614D8">
            <w:pPr>
              <w:spacing w:before="60" w:after="60" w:line="240" w:lineRule="auto"/>
            </w:pPr>
            <w:r>
              <w:rPr>
                <w:rFonts w:hint="eastAsia"/>
              </w:rPr>
              <w:t>该用例覆盖的风险点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378E1BA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0E93BA60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56ACF0">
            <w:pPr>
              <w:spacing w:before="60" w:after="60" w:line="240" w:lineRule="auto"/>
            </w:pPr>
            <w:r>
              <w:t>11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E5543FF">
            <w:pPr>
              <w:spacing w:before="60" w:after="60" w:line="240" w:lineRule="auto"/>
            </w:pPr>
            <w:r>
              <w:rPr>
                <w:rFonts w:hint="eastAsia"/>
              </w:rPr>
              <w:t>是否需要确认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792742A">
            <w:pPr>
              <w:spacing w:before="60" w:after="60" w:line="240" w:lineRule="auto"/>
            </w:pPr>
            <w:r>
              <w:rPr>
                <w:rFonts w:hint="eastAsia"/>
              </w:rPr>
              <w:t>是否需要人工确认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B972108">
            <w:pPr>
              <w:spacing w:before="60" w:after="60" w:line="240" w:lineRule="auto"/>
            </w:pPr>
            <w:r>
              <w:rPr>
                <w:rFonts w:hint="eastAsia"/>
              </w:rPr>
              <w:t>是</w:t>
            </w:r>
          </w:p>
        </w:tc>
      </w:tr>
      <w:tr w14:paraId="13200AB0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7D7C980">
            <w:pPr>
              <w:spacing w:before="60" w:after="60" w:line="240" w:lineRule="auto"/>
            </w:pPr>
            <w:r>
              <w:t>12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A97ABB">
            <w:pPr>
              <w:spacing w:before="60" w:after="60" w:line="240" w:lineRule="auto"/>
            </w:pPr>
            <w:r>
              <w:rPr>
                <w:rFonts w:hint="eastAsia"/>
              </w:rPr>
              <w:t>回归原因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2F4E3BD">
            <w:pPr>
              <w:spacing w:before="60" w:after="60" w:line="240" w:lineRule="auto"/>
            </w:pPr>
            <w:r>
              <w:rPr>
                <w:rFonts w:hint="eastAsia"/>
              </w:rPr>
              <w:t>内部字段，标记回归原因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A6BB5A">
            <w:pPr>
              <w:spacing w:before="60" w:after="60" w:line="240" w:lineRule="auto"/>
            </w:pPr>
            <w:r>
              <w:rPr>
                <w:rFonts w:hint="eastAsia"/>
              </w:rPr>
              <w:t>否（不导出）</w:t>
            </w:r>
          </w:p>
        </w:tc>
      </w:tr>
    </w:tbl>
    <w:p w14:paraId="22DD3509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边界与异常流：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5203"/>
      </w:tblGrid>
      <w:tr w14:paraId="75C3B321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DB0E6B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5151A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处理策略</w:t>
            </w:r>
          </w:p>
        </w:tc>
      </w:tr>
      <w:tr w14:paraId="5CE2C8C0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14359D">
            <w:pPr>
              <w:spacing w:before="60" w:after="60" w:line="240" w:lineRule="auto"/>
            </w:pPr>
            <w:r>
              <w:rPr>
                <w:rFonts w:hint="eastAsia"/>
              </w:rPr>
              <w:t>PRD  无明确功能模块划分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AA6699">
            <w:pPr>
              <w:spacing w:before="60" w:after="60" w:line="240" w:lineRule="auto"/>
            </w:pPr>
            <w:r>
              <w:rPr>
                <w:rFonts w:hint="eastAsia"/>
              </w:rPr>
              <w:t>按段落语义自动分组，标注 " 自动分组，建议人工确认 "</w:t>
            </w:r>
          </w:p>
        </w:tc>
      </w:tr>
      <w:tr w14:paraId="5ABA82AB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3D8E9D">
            <w:pPr>
              <w:spacing w:before="60" w:after="60" w:line="240" w:lineRule="auto"/>
            </w:pPr>
            <w:r>
              <w:rPr>
                <w:rFonts w:hint="eastAsia"/>
              </w:rPr>
              <w:t>用例生成数量超过上限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5C97DC">
            <w:pPr>
              <w:spacing w:before="60" w:after="60" w:line="240" w:lineRule="auto"/>
            </w:pPr>
            <w:r>
              <w:rPr>
                <w:rFonts w:hint="eastAsia"/>
              </w:rPr>
              <w:t>分批输出，提示用户可分批导出</w:t>
            </w:r>
          </w:p>
        </w:tc>
      </w:tr>
      <w:tr w14:paraId="77341017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6ABE71">
            <w:pPr>
              <w:spacing w:before="60" w:after="60" w:line="240" w:lineRule="auto"/>
            </w:pPr>
            <w:r>
              <w:rPr>
                <w:rFonts w:hint="eastAsia"/>
              </w:rPr>
              <w:t>工作流超时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61CC4E3">
            <w:pPr>
              <w:spacing w:before="60" w:after="60" w:line="240" w:lineRule="auto"/>
            </w:pPr>
            <w:r>
              <w:rPr>
                <w:rFonts w:hint="eastAsia"/>
              </w:rPr>
              <w:t>返回已完成部分并标注 " 部分完成 " ，提示用户可重新生成</w:t>
            </w:r>
          </w:p>
        </w:tc>
      </w:tr>
    </w:tbl>
    <w:p w14:paraId="700E24C0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7.4 Pending 任务恢复</w:t>
      </w:r>
    </w:p>
    <w:p w14:paraId="25EB07A0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当用户先说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帮我评审这份文档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但没有上传文件时，系统提示用户上传文档，并保存</w:t>
      </w:r>
      <w:r>
        <w:t xml:space="preserve"> pending </w:t>
      </w:r>
      <w:r>
        <w:rPr>
          <w:rFonts w:hint="eastAsia" w:ascii="微软雅黑" w:hAnsi="微软雅黑" w:eastAsia="微软雅黑" w:cs="微软雅黑"/>
          <w:lang w:eastAsia="zh-CN"/>
        </w:rPr>
        <w:t>任务。用户下一轮上传文件并输入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这个</w:t>
      </w:r>
      <w:r>
        <w:t>""</w:t>
      </w:r>
      <w:r>
        <w:rPr>
          <w:rFonts w:hint="eastAsia" w:ascii="微软雅黑" w:hAnsi="微软雅黑" w:eastAsia="微软雅黑" w:cs="微软雅黑"/>
          <w:lang w:eastAsia="zh-CN"/>
        </w:rPr>
        <w:t>这份</w:t>
      </w:r>
      <w:r>
        <w:t>""</w:t>
      </w:r>
      <w:r>
        <w:rPr>
          <w:rFonts w:hint="eastAsia" w:ascii="微软雅黑" w:hAnsi="微软雅黑" w:eastAsia="微软雅黑" w:cs="微软雅黑"/>
          <w:lang w:eastAsia="zh-CN"/>
        </w:rPr>
        <w:t>继续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等弱指代时，系统继续上一轮任务，不重新走普通问答。</w:t>
      </w:r>
    </w:p>
    <w:p w14:paraId="1869ADDE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边界要求：</w:t>
      </w:r>
    </w:p>
    <w:p w14:paraId="589CDE36">
      <w:pPr>
        <w:pStyle w:val="14"/>
        <w:numPr>
          <w:ilvl w:val="0"/>
          <w:numId w:val="6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如果</w:t>
      </w:r>
      <w:r>
        <w:t xml:space="preserve"> pending </w:t>
      </w:r>
      <w:r>
        <w:rPr>
          <w:rFonts w:hint="eastAsia" w:ascii="微软雅黑" w:hAnsi="微软雅黑" w:eastAsia="微软雅黑" w:cs="微软雅黑"/>
          <w:lang w:eastAsia="zh-CN"/>
        </w:rPr>
        <w:t>状态下用户明显切换任务，例如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帮我生成测试用例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，系统应切换到新任务。</w:t>
      </w:r>
    </w:p>
    <w:p w14:paraId="10EAC36D">
      <w:pPr>
        <w:pStyle w:val="14"/>
        <w:numPr>
          <w:ilvl w:val="0"/>
          <w:numId w:val="6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如果</w:t>
      </w:r>
      <w:r>
        <w:t xml:space="preserve"> pending </w:t>
      </w:r>
      <w:r>
        <w:rPr>
          <w:rFonts w:hint="eastAsia" w:ascii="微软雅黑" w:hAnsi="微软雅黑" w:eastAsia="微软雅黑" w:cs="微软雅黑"/>
          <w:lang w:eastAsia="zh-CN"/>
        </w:rPr>
        <w:t>状态下用户提出新的普通问题，系统应作为新问题处理。</w:t>
      </w:r>
    </w:p>
    <w:p w14:paraId="0673A3C9">
      <w:pPr>
        <w:pStyle w:val="14"/>
        <w:numPr>
          <w:ilvl w:val="0"/>
          <w:numId w:val="6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上传文件且文本明确包含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评审</w:t>
      </w:r>
      <w:r>
        <w:t>/</w:t>
      </w:r>
      <w:r>
        <w:rPr>
          <w:rFonts w:hint="eastAsia" w:ascii="微软雅黑" w:hAnsi="微软雅黑" w:eastAsia="微软雅黑" w:cs="微软雅黑"/>
          <w:lang w:eastAsia="zh-CN"/>
        </w:rPr>
        <w:t>用例</w:t>
      </w:r>
      <w:r>
        <w:t>/</w:t>
      </w:r>
      <w:r>
        <w:rPr>
          <w:rFonts w:hint="eastAsia" w:ascii="微软雅黑" w:hAnsi="微软雅黑" w:eastAsia="微软雅黑" w:cs="微软雅黑"/>
          <w:lang w:eastAsia="zh-CN"/>
        </w:rPr>
        <w:t>影响面</w:t>
      </w:r>
      <w:r>
        <w:t>/</w:t>
      </w:r>
      <w:r>
        <w:rPr>
          <w:rFonts w:hint="eastAsia" w:ascii="微软雅黑" w:hAnsi="微软雅黑" w:eastAsia="微软雅黑" w:cs="微软雅黑"/>
          <w:lang w:eastAsia="zh-CN"/>
        </w:rPr>
        <w:t>策略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时，服务端应强制进入对应任务，不被意图识别误路由为普通问答。</w:t>
      </w:r>
    </w:p>
    <w:p w14:paraId="32F9ECE4">
      <w:pPr>
        <w:pStyle w:val="14"/>
        <w:numPr>
          <w:ilvl w:val="0"/>
          <w:numId w:val="6"/>
        </w:numPr>
        <w:tabs>
          <w:tab w:val="left" w:pos="360"/>
        </w:tabs>
        <w:spacing w:before="60" w:after="60"/>
      </w:pPr>
      <w:r>
        <w:t xml:space="preserve">pending </w:t>
      </w:r>
      <w:r>
        <w:rPr>
          <w:rFonts w:hint="eastAsia" w:ascii="微软雅黑" w:hAnsi="微软雅黑" w:eastAsia="微软雅黑" w:cs="微软雅黑"/>
          <w:lang w:eastAsia="zh-CN"/>
        </w:rPr>
        <w:t>任务超过</w:t>
      </w:r>
      <w:r>
        <w:t xml:space="preserve"> __ </w:t>
      </w:r>
      <w:r>
        <w:rPr>
          <w:rFonts w:hint="eastAsia" w:ascii="微软雅黑" w:hAnsi="微软雅黑" w:eastAsia="微软雅黑" w:cs="微软雅黑"/>
          <w:lang w:eastAsia="zh-CN"/>
        </w:rPr>
        <w:t>轮对话未恢复时，自动清除</w:t>
      </w:r>
      <w:r>
        <w:t xml:space="preserve"> pending </w:t>
      </w:r>
      <w:r>
        <w:rPr>
          <w:rFonts w:hint="eastAsia" w:ascii="微软雅黑" w:hAnsi="微软雅黑" w:eastAsia="微软雅黑" w:cs="微软雅黑"/>
          <w:lang w:eastAsia="zh-CN"/>
        </w:rPr>
        <w:t>状态（建议</w:t>
      </w:r>
      <w:r>
        <w:t xml:space="preserve"> 5 </w:t>
      </w:r>
      <w:r>
        <w:rPr>
          <w:rFonts w:hint="eastAsia" w:ascii="微软雅黑" w:hAnsi="微软雅黑" w:eastAsia="微软雅黑" w:cs="微软雅黑"/>
          <w:lang w:eastAsia="zh-CN"/>
        </w:rPr>
        <w:t>轮）。</w:t>
      </w:r>
    </w:p>
    <w:p w14:paraId="0113426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7.5 多轮追问</w:t>
      </w:r>
    </w:p>
    <w:p w14:paraId="3252B75D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用户可以针对上一轮</w:t>
      </w:r>
      <w:r>
        <w:t xml:space="preserve"> AI </w:t>
      </w:r>
      <w:r>
        <w:rPr>
          <w:rFonts w:hint="eastAsia" w:ascii="微软雅黑" w:hAnsi="微软雅黑" w:eastAsia="微软雅黑" w:cs="微软雅黑"/>
          <w:lang w:eastAsia="zh-CN"/>
        </w:rPr>
        <w:t>输出继续追问，例如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上面的需求审核结论里，为什么资金扣款要安全验证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。系统应优先结合最近对话和上一次结果回答，而不是重新检索无关知识。</w:t>
      </w:r>
    </w:p>
    <w:p w14:paraId="679FCAB5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当前支持：</w:t>
      </w:r>
    </w:p>
    <w:p w14:paraId="635AF32A">
      <w:pPr>
        <w:pStyle w:val="14"/>
        <w:numPr>
          <w:ilvl w:val="0"/>
          <w:numId w:val="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最近对话上下文。</w:t>
      </w:r>
    </w:p>
    <w:p w14:paraId="7A20CA8C">
      <w:pPr>
        <w:pStyle w:val="14"/>
        <w:numPr>
          <w:ilvl w:val="0"/>
          <w:numId w:val="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最近生成结果摘要。</w:t>
      </w:r>
    </w:p>
    <w:p w14:paraId="7677DC4B">
      <w:pPr>
        <w:pStyle w:val="14"/>
        <w:numPr>
          <w:ilvl w:val="0"/>
          <w:numId w:val="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基于历史对话提取出的主题匹配。</w:t>
      </w:r>
    </w:p>
    <w:p w14:paraId="48217347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暂不支持：</w:t>
      </w:r>
    </w:p>
    <w:p w14:paraId="2FF96C65">
      <w:pPr>
        <w:pStyle w:val="14"/>
        <w:numPr>
          <w:ilvl w:val="0"/>
          <w:numId w:val="8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用户明确选择某一条历史消息作为上下文。</w:t>
      </w:r>
    </w:p>
    <w:p w14:paraId="402297E4">
      <w:pPr>
        <w:pStyle w:val="14"/>
        <w:numPr>
          <w:ilvl w:val="0"/>
          <w:numId w:val="8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跨很长时间、跨大量话题后的精确引用追问。</w:t>
      </w:r>
    </w:p>
    <w:p w14:paraId="5886BE8B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8. 知识库管理</w:t>
      </w:r>
    </w:p>
    <w:p w14:paraId="2733BEDC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8.1 知识上传</w:t>
      </w:r>
    </w:p>
    <w:p w14:paraId="6E8C5881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管理员可在知识库管理页面上传文本类文档或粘贴正文。</w:t>
      </w:r>
    </w:p>
    <w:p w14:paraId="4FEEE7BA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支持格式：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4770"/>
        <w:gridCol w:w="2602"/>
      </w:tblGrid>
      <w:tr w14:paraId="6A525BA0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4C25E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格式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1F40B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处理方式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31353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3D7A2FAA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77BBBC2">
            <w:pPr>
              <w:spacing w:before="60" w:after="60" w:line="240" w:lineRule="auto"/>
            </w:pPr>
            <w:r>
              <w:t>.md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CE26288">
            <w:pPr>
              <w:spacing w:before="60" w:after="60" w:line="240" w:lineRule="auto"/>
            </w:pPr>
            <w:r>
              <w:rPr>
                <w:rFonts w:hint="eastAsia"/>
              </w:rPr>
              <w:t>直接解析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449E326">
            <w:pPr>
              <w:spacing w:before="60" w:after="60" w:line="240" w:lineRule="auto"/>
            </w:pPr>
            <w:r>
              <w:t>P0</w:t>
            </w:r>
          </w:p>
        </w:tc>
      </w:tr>
      <w:tr w14:paraId="294E8C29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743C81">
            <w:pPr>
              <w:spacing w:before="60" w:after="60" w:line="240" w:lineRule="auto"/>
            </w:pPr>
            <w:r>
              <w:t>.txt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9B49C57">
            <w:pPr>
              <w:spacing w:before="60" w:after="60" w:line="240" w:lineRule="auto"/>
            </w:pPr>
            <w:r>
              <w:rPr>
                <w:rFonts w:hint="eastAsia"/>
              </w:rPr>
              <w:t>直接解析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687D61">
            <w:pPr>
              <w:spacing w:before="60" w:after="60" w:line="240" w:lineRule="auto"/>
            </w:pPr>
            <w:r>
              <w:t>P0</w:t>
            </w:r>
          </w:p>
        </w:tc>
      </w:tr>
      <w:tr w14:paraId="3ACB52D2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7BDBD2">
            <w:pPr>
              <w:spacing w:before="60" w:after="60" w:line="240" w:lineRule="auto"/>
            </w:pPr>
            <w:r>
              <w:t>.csv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B81659">
            <w:pPr>
              <w:spacing w:before="60" w:after="60" w:line="240" w:lineRule="auto"/>
            </w:pPr>
            <w:r>
              <w:rPr>
                <w:rFonts w:hint="eastAsia"/>
              </w:rPr>
              <w:t>按行解析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B409306">
            <w:pPr>
              <w:spacing w:before="60" w:after="60" w:line="240" w:lineRule="auto"/>
            </w:pPr>
            <w:r>
              <w:t>P0</w:t>
            </w:r>
          </w:p>
        </w:tc>
      </w:tr>
      <w:tr w14:paraId="5F27922F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4EE7C2D">
            <w:pPr>
              <w:spacing w:before="60" w:after="60" w:line="240" w:lineRule="auto"/>
            </w:pPr>
            <w:r>
              <w:t>.json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EF8BDD5">
            <w:pPr>
              <w:spacing w:before="60" w:after="60" w:line="240" w:lineRule="auto"/>
            </w:pPr>
            <w:r>
              <w:rPr>
                <w:rFonts w:hint="eastAsia"/>
              </w:rPr>
              <w:t>按结构解析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563A72">
            <w:pPr>
              <w:spacing w:before="60" w:after="60" w:line="240" w:lineRule="auto"/>
            </w:pPr>
            <w:r>
              <w:t>P0</w:t>
            </w:r>
          </w:p>
        </w:tc>
      </w:tr>
      <w:tr w14:paraId="06619CD9"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D3F8AAB">
            <w:pPr>
              <w:spacing w:before="60" w:after="60" w:line="240" w:lineRule="auto"/>
            </w:pPr>
            <w:r>
              <w:t>.docx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4E9939">
            <w:pPr>
              <w:spacing w:before="60" w:after="60" w:line="240" w:lineRule="auto"/>
            </w:pPr>
            <w:r>
              <w:rPr>
                <w:rFonts w:hint="eastAsia"/>
              </w:rPr>
              <w:t>服务端尝试提取正文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820656">
            <w:pPr>
              <w:spacing w:before="60" w:after="60" w:line="240" w:lineRule="auto"/>
            </w:pPr>
            <w:r>
              <w:t>P1</w:t>
            </w:r>
          </w:p>
        </w:tc>
      </w:tr>
    </w:tbl>
    <w:p w14:paraId="6FBA01F7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上传限制：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1734"/>
        <w:gridCol w:w="4336"/>
      </w:tblGrid>
      <w:tr w14:paraId="7C796881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C8466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限制项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AE96A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建议值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DED4C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</w:tr>
      <w:tr w14:paraId="332CEC19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52EA89">
            <w:pPr>
              <w:spacing w:before="60" w:after="60" w:line="240" w:lineRule="auto"/>
            </w:pPr>
            <w:r>
              <w:rPr>
                <w:rFonts w:hint="eastAsia"/>
              </w:rPr>
              <w:t>单文件大小上限（未支持）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AA49E1">
            <w:pPr>
              <w:spacing w:before="60" w:after="60" w:line="240" w:lineRule="auto"/>
            </w:pPr>
            <w:r>
              <w:t>10MB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47262BF">
            <w:pPr>
              <w:spacing w:before="60" w:after="60" w:line="240" w:lineRule="auto"/>
            </w:pPr>
            <w:r>
              <w:rPr>
                <w:rFonts w:hint="eastAsia"/>
              </w:rPr>
              <w:t>超过提示用户拆分</w:t>
            </w:r>
          </w:p>
        </w:tc>
      </w:tr>
      <w:tr w14:paraId="1A510135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CF195D">
            <w:pPr>
              <w:spacing w:before="60" w:after="60" w:line="240" w:lineRule="auto"/>
            </w:pPr>
            <w:r>
              <w:rPr>
                <w:rFonts w:hint="eastAsia"/>
              </w:rPr>
              <w:t>单次上传文件数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12F2C3">
            <w:pPr>
              <w:spacing w:before="60" w:after="60" w:line="240" w:lineRule="auto"/>
            </w:pPr>
            <w:r>
              <w:rPr>
                <w:rFonts w:hint="eastAsia"/>
              </w:rPr>
              <w:t>1 个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D4632CF">
            <w:pPr>
              <w:spacing w:before="60" w:after="60" w:line="240" w:lineRule="auto"/>
            </w:pPr>
            <w:r>
              <w:rPr>
                <w:rFonts w:hint="eastAsia"/>
              </w:rPr>
              <w:t>超过提示分批上传</w:t>
            </w:r>
          </w:p>
        </w:tc>
      </w:tr>
      <w:tr w14:paraId="0DBC7E30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F2553F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rPr>
                <w:rFonts w:hint="eastAsia"/>
              </w:rPr>
              <w:t>重复文档检测（未支持）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1D2DA39">
            <w:pPr>
              <w:spacing w:before="60" w:after="60" w:line="240" w:lineRule="auto"/>
            </w:pPr>
            <w:r>
              <w:rPr>
                <w:rFonts w:hint="eastAsia"/>
              </w:rPr>
              <w:t>标题 + 内容哈希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D61DC96">
            <w:pPr>
              <w:spacing w:before="60" w:after="60" w:line="240" w:lineRule="auto"/>
            </w:pPr>
            <w:r>
              <w:rPr>
                <w:rFonts w:hint="eastAsia"/>
              </w:rPr>
              <w:t>提示用户 " 疑似重复文档，是否覆盖 "</w:t>
            </w:r>
          </w:p>
        </w:tc>
      </w:tr>
    </w:tbl>
    <w:p w14:paraId="44F5CDC3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8.2 切分规则</w:t>
      </w:r>
    </w:p>
    <w:p w14:paraId="70F45B42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知识库文档入库前必须先预览</w:t>
      </w:r>
      <w:r>
        <w:t xml:space="preserve"> chunk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1C6EF6D3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切分规则：</w:t>
      </w:r>
    </w:p>
    <w:p w14:paraId="3AB1B98D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先按照文档结构切分。</w:t>
      </w:r>
    </w:p>
    <w:p w14:paraId="11BF6334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再按照段落切分。</w:t>
      </w:r>
    </w:p>
    <w:p w14:paraId="25D834B7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单个</w:t>
      </w:r>
      <w:r>
        <w:t xml:space="preserve"> chunk </w:t>
      </w:r>
      <w:r>
        <w:rPr>
          <w:rFonts w:hint="eastAsia" w:ascii="微软雅黑" w:hAnsi="微软雅黑" w:eastAsia="微软雅黑" w:cs="微软雅黑"/>
          <w:lang w:eastAsia="zh-CN"/>
        </w:rPr>
        <w:t>最长不超过</w:t>
      </w:r>
      <w:r>
        <w:t xml:space="preserve"> 800 </w:t>
      </w:r>
      <w:r>
        <w:rPr>
          <w:rFonts w:hint="eastAsia" w:ascii="微软雅黑" w:hAnsi="微软雅黑" w:eastAsia="微软雅黑" w:cs="微软雅黑"/>
          <w:lang w:eastAsia="zh-CN"/>
        </w:rPr>
        <w:t>字。</w:t>
      </w:r>
    </w:p>
    <w:p w14:paraId="55B5D38A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t xml:space="preserve">overlap </w:t>
      </w:r>
      <w:r>
        <w:rPr>
          <w:rFonts w:hint="eastAsia" w:ascii="微软雅黑" w:hAnsi="微软雅黑" w:eastAsia="微软雅黑" w:cs="微软雅黑"/>
          <w:lang w:eastAsia="zh-CN"/>
        </w:rPr>
        <w:t>约</w:t>
      </w:r>
      <w:r>
        <w:t xml:space="preserve"> 120 </w:t>
      </w:r>
      <w:r>
        <w:rPr>
          <w:rFonts w:hint="eastAsia" w:ascii="微软雅黑" w:hAnsi="微软雅黑" w:eastAsia="微软雅黑" w:cs="微软雅黑"/>
          <w:lang w:eastAsia="zh-CN"/>
        </w:rPr>
        <w:t>字。</w:t>
      </w:r>
    </w:p>
    <w:p w14:paraId="61A45D6F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保留标题上下文：一级标题</w:t>
      </w:r>
      <w:r>
        <w:t xml:space="preserve"> &gt; </w:t>
      </w:r>
      <w:r>
        <w:rPr>
          <w:rFonts w:hint="eastAsia" w:ascii="微软雅黑" w:hAnsi="微软雅黑" w:eastAsia="微软雅黑" w:cs="微软雅黑"/>
          <w:lang w:eastAsia="zh-CN"/>
        </w:rPr>
        <w:t>二级标题</w:t>
      </w:r>
      <w:r>
        <w:t xml:space="preserve"> &gt; </w:t>
      </w:r>
      <w:r>
        <w:rPr>
          <w:rFonts w:hint="eastAsia" w:ascii="微软雅黑" w:hAnsi="微软雅黑" w:eastAsia="微软雅黑" w:cs="微软雅黑"/>
          <w:lang w:eastAsia="zh-CN"/>
        </w:rPr>
        <w:t>三级标题。</w:t>
      </w:r>
    </w:p>
    <w:p w14:paraId="70FB3F88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t xml:space="preserve">metadata </w:t>
      </w:r>
      <w:r>
        <w:rPr>
          <w:rFonts w:hint="eastAsia" w:ascii="微软雅黑" w:hAnsi="微软雅黑" w:eastAsia="微软雅黑" w:cs="微软雅黑"/>
          <w:lang w:eastAsia="zh-CN"/>
        </w:rPr>
        <w:t>保存完整</w:t>
      </w:r>
      <w:r>
        <w:t xml:space="preserve"> headingPath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57246B81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t xml:space="preserve">embeddingText </w:t>
      </w:r>
      <w:r>
        <w:rPr>
          <w:rFonts w:hint="eastAsia" w:ascii="微软雅黑" w:hAnsi="微软雅黑" w:eastAsia="微软雅黑" w:cs="微软雅黑"/>
          <w:lang w:eastAsia="zh-CN"/>
        </w:rPr>
        <w:t>保存最近</w:t>
      </w:r>
      <w:r>
        <w:t xml:space="preserve"> 2-3 </w:t>
      </w:r>
      <w:r>
        <w:rPr>
          <w:rFonts w:hint="eastAsia" w:ascii="微软雅黑" w:hAnsi="微软雅黑" w:eastAsia="微软雅黑" w:cs="微软雅黑"/>
          <w:lang w:eastAsia="zh-CN"/>
        </w:rPr>
        <w:t>级标题</w:t>
      </w:r>
      <w:r>
        <w:t xml:space="preserve"> + </w:t>
      </w:r>
      <w:r>
        <w:rPr>
          <w:rFonts w:hint="eastAsia" w:ascii="微软雅黑" w:hAnsi="微软雅黑" w:eastAsia="微软雅黑" w:cs="微软雅黑"/>
          <w:lang w:eastAsia="zh-CN"/>
        </w:rPr>
        <w:t>正文。</w:t>
      </w:r>
    </w:p>
    <w:p w14:paraId="1C58E3EE">
      <w:pPr>
        <w:pStyle w:val="14"/>
        <w:numPr>
          <w:ilvl w:val="0"/>
          <w:numId w:val="9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文档历史版本、修订记录、作者、创建日期、</w:t>
      </w:r>
      <w:r>
        <w:t xml:space="preserve">Drive </w:t>
      </w:r>
      <w:r>
        <w:rPr>
          <w:rFonts w:hint="eastAsia" w:ascii="微软雅黑" w:hAnsi="微软雅黑" w:eastAsia="微软雅黑" w:cs="微软雅黑"/>
          <w:lang w:eastAsia="zh-CN"/>
        </w:rPr>
        <w:t>传播字段等不入库。</w:t>
      </w:r>
    </w:p>
    <w:p w14:paraId="3F0E60C6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权重规则：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1734"/>
        <w:gridCol w:w="3469"/>
      </w:tblGrid>
      <w:tr w14:paraId="5CAE9383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970769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内容类型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9AD3C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权重标签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330F37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</w:tr>
      <w:tr w14:paraId="5B2330C6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75640B">
            <w:pPr>
              <w:spacing w:before="60" w:after="60" w:line="240" w:lineRule="auto"/>
            </w:pPr>
            <w:r>
              <w:rPr>
                <w:rFonts w:hint="eastAsia"/>
              </w:rPr>
              <w:t>背景、目的、上线计划等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9A2380F">
            <w:pPr>
              <w:spacing w:before="60" w:after="60" w:line="240" w:lineRule="auto"/>
            </w:pPr>
            <w:r>
              <w:rPr>
                <w:rFonts w:hint="eastAsia"/>
              </w:rPr>
              <w:t>低权重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CEA408">
            <w:pPr>
              <w:spacing w:before="60" w:after="60" w:line="240" w:lineRule="auto"/>
            </w:pPr>
            <w:r>
              <w:rPr>
                <w:rFonts w:hint="eastAsia"/>
              </w:rPr>
              <w:t>检索时降权</w:t>
            </w:r>
          </w:p>
        </w:tc>
      </w:tr>
      <w:tr w14:paraId="1F62E4EE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59D752">
            <w:pPr>
              <w:spacing w:before="60" w:after="60" w:line="240" w:lineRule="auto"/>
            </w:pPr>
            <w:r>
              <w:rPr>
                <w:rFonts w:hint="eastAsia"/>
              </w:rPr>
              <w:t>功能相关内容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93CE2D7">
            <w:pPr>
              <w:spacing w:before="60" w:after="60" w:line="240" w:lineRule="auto"/>
            </w:pPr>
            <w:r>
              <w:rPr>
                <w:rFonts w:hint="eastAsia"/>
              </w:rPr>
              <w:t>中权重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55908C">
            <w:pPr>
              <w:spacing w:before="60" w:after="60" w:line="240" w:lineRule="auto"/>
            </w:pPr>
            <w:r>
              <w:rPr>
                <w:rFonts w:hint="eastAsia"/>
              </w:rPr>
              <w:t>正常权重</w:t>
            </w:r>
          </w:p>
        </w:tc>
      </w:tr>
      <w:tr w14:paraId="0EB94208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D7383B1">
            <w:pPr>
              <w:spacing w:before="60" w:after="60" w:line="240" w:lineRule="auto"/>
            </w:pPr>
            <w:r>
              <w:rPr>
                <w:rFonts w:hint="eastAsia"/>
              </w:rPr>
              <w:t>规则描述、边界场景、异常兜底等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AC1FBF">
            <w:pPr>
              <w:spacing w:before="60" w:after="60" w:line="240" w:lineRule="auto"/>
            </w:pPr>
            <w:r>
              <w:rPr>
                <w:rFonts w:hint="eastAsia"/>
              </w:rPr>
              <w:t>高权重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95C725">
            <w:pPr>
              <w:spacing w:before="60" w:after="60" w:line="240" w:lineRule="auto"/>
            </w:pPr>
            <w:r>
              <w:rPr>
                <w:rFonts w:hint="eastAsia"/>
              </w:rPr>
              <w:t>检索时加权</w:t>
            </w:r>
          </w:p>
        </w:tc>
      </w:tr>
    </w:tbl>
    <w:p w14:paraId="6C28A8D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8.3 预览字段</w:t>
      </w:r>
    </w:p>
    <w:p w14:paraId="01D20C2D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预览区域需要展示所有会入库字段：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3374"/>
        <w:gridCol w:w="4691"/>
      </w:tblGrid>
      <w:tr w14:paraId="4349CE8A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71C7C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CBA3B3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字段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AB980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</w:tr>
      <w:tr w14:paraId="754566D5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538E40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9EE489E">
            <w:pPr>
              <w:spacing w:before="60" w:after="60" w:line="240" w:lineRule="auto"/>
            </w:pPr>
            <w:r>
              <w:t>id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1D19B6F">
            <w:pPr>
              <w:spacing w:before="60" w:after="60" w:line="240" w:lineRule="auto"/>
            </w:pPr>
            <w:r>
              <w:rPr>
                <w:rFonts w:hint="eastAsia"/>
              </w:rPr>
              <w:t>chunk  唯一标识</w:t>
            </w:r>
          </w:p>
        </w:tc>
      </w:tr>
      <w:tr w14:paraId="4570D5A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2A510CF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ED7A42F">
            <w:pPr>
              <w:spacing w:before="60" w:after="60" w:line="240" w:lineRule="auto"/>
            </w:pPr>
            <w:r>
              <w:t>chunkIndex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290337">
            <w:pPr>
              <w:spacing w:before="60" w:after="60" w:line="240" w:lineRule="auto"/>
            </w:pPr>
            <w:r>
              <w:rPr>
                <w:rFonts w:hint="eastAsia"/>
              </w:rPr>
              <w:t>chunk  序号</w:t>
            </w:r>
          </w:p>
        </w:tc>
      </w:tr>
      <w:tr w14:paraId="1094CD3B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B89BE97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DDE78D">
            <w:pPr>
              <w:spacing w:before="60" w:after="60" w:line="240" w:lineRule="auto"/>
            </w:pPr>
            <w:r>
              <w:t>content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2026D2">
            <w:pPr>
              <w:spacing w:before="60" w:after="60" w:line="240" w:lineRule="auto"/>
            </w:pPr>
            <w:r>
              <w:rPr>
                <w:rFonts w:hint="eastAsia"/>
              </w:rPr>
              <w:t>原文内容</w:t>
            </w:r>
          </w:p>
        </w:tc>
      </w:tr>
      <w:tr w14:paraId="07F4CD4E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00F01A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A078CC">
            <w:pPr>
              <w:spacing w:before="60" w:after="60" w:line="240" w:lineRule="auto"/>
            </w:pPr>
            <w:r>
              <w:t>embeddingText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675C0F">
            <w:pPr>
              <w:spacing w:before="60" w:after="60" w:line="240" w:lineRule="auto"/>
            </w:pPr>
            <w:r>
              <w:rPr>
                <w:rFonts w:hint="eastAsia"/>
              </w:rPr>
              <w:t>入库向量文本</w:t>
            </w:r>
          </w:p>
        </w:tc>
      </w:tr>
      <w:tr w14:paraId="31360470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E23B0D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7B6112A">
            <w:pPr>
              <w:spacing w:before="60" w:after="60" w:line="240" w:lineRule="auto"/>
            </w:pPr>
            <w:r>
              <w:t>weightLabel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827536">
            <w:pPr>
              <w:spacing w:before="60" w:after="60" w:line="240" w:lineRule="auto"/>
            </w:pPr>
            <w:r>
              <w:rPr>
                <w:rFonts w:hint="eastAsia"/>
              </w:rPr>
              <w:t>权重标签</w:t>
            </w:r>
          </w:p>
        </w:tc>
      </w:tr>
      <w:tr w14:paraId="2A406E6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FC79A9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EF67EBC">
            <w:pPr>
              <w:spacing w:before="60" w:after="60" w:line="240" w:lineRule="auto"/>
            </w:pPr>
            <w:r>
              <w:t>weightScore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8613E1">
            <w:pPr>
              <w:spacing w:before="60" w:after="60" w:line="240" w:lineRule="auto"/>
            </w:pPr>
            <w:r>
              <w:rPr>
                <w:rFonts w:hint="eastAsia"/>
              </w:rPr>
              <w:t>权重分</w:t>
            </w:r>
          </w:p>
        </w:tc>
      </w:tr>
      <w:tr w14:paraId="40F0B4D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906CCB0">
            <w:pPr>
              <w:spacing w:before="60" w:after="60" w:line="240" w:lineRule="auto"/>
            </w:pPr>
            <w:r>
              <w:t>7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E66B0F0">
            <w:pPr>
              <w:spacing w:before="60" w:after="60" w:line="240" w:lineRule="auto"/>
            </w:pPr>
            <w:r>
              <w:t>weightReason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F9DA7C">
            <w:pPr>
              <w:spacing w:before="60" w:after="60" w:line="240" w:lineRule="auto"/>
            </w:pPr>
            <w:r>
              <w:rPr>
                <w:rFonts w:hint="eastAsia"/>
              </w:rPr>
              <w:t>权重原因</w:t>
            </w:r>
          </w:p>
        </w:tc>
      </w:tr>
      <w:tr w14:paraId="778E599E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32ACD3">
            <w:pPr>
              <w:spacing w:before="60" w:after="60" w:line="240" w:lineRule="auto"/>
            </w:pPr>
            <w:r>
              <w:t>8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B96A87">
            <w:pPr>
              <w:spacing w:before="60" w:after="60" w:line="240" w:lineRule="auto"/>
            </w:pPr>
            <w:r>
              <w:t>tokenEstimate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3B9085B">
            <w:pPr>
              <w:spacing w:before="60" w:after="60" w:line="240" w:lineRule="auto"/>
            </w:pPr>
            <w:r>
              <w:rPr>
                <w:rFonts w:hint="eastAsia"/>
              </w:rPr>
              <w:t>token  估算</w:t>
            </w:r>
          </w:p>
        </w:tc>
      </w:tr>
      <w:tr w14:paraId="44D69292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4C9B41">
            <w:pPr>
              <w:spacing w:before="60" w:after="60" w:line="240" w:lineRule="auto"/>
            </w:pPr>
            <w:r>
              <w:t>9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E233AB6">
            <w:pPr>
              <w:spacing w:before="60" w:after="60" w:line="240" w:lineRule="auto"/>
            </w:pPr>
            <w:r>
              <w:t>metadata.documentName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50E614">
            <w:pPr>
              <w:spacing w:before="60" w:after="60" w:line="240" w:lineRule="auto"/>
            </w:pPr>
            <w:r>
              <w:rPr>
                <w:rFonts w:hint="eastAsia"/>
              </w:rPr>
              <w:t>文档名称</w:t>
            </w:r>
          </w:p>
        </w:tc>
      </w:tr>
      <w:tr w14:paraId="12D46B5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D51EFB1">
            <w:pPr>
              <w:spacing w:before="60" w:after="60" w:line="240" w:lineRule="auto"/>
            </w:pPr>
            <w:r>
              <w:t>10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4F74F0">
            <w:pPr>
              <w:spacing w:before="60" w:after="60" w:line="240" w:lineRule="auto"/>
            </w:pPr>
            <w:r>
              <w:t>metadata.documentType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40B9572">
            <w:pPr>
              <w:spacing w:before="60" w:after="60" w:line="240" w:lineRule="auto"/>
            </w:pPr>
            <w:r>
              <w:rPr>
                <w:rFonts w:hint="eastAsia"/>
              </w:rPr>
              <w:t>文档类型</w:t>
            </w:r>
          </w:p>
        </w:tc>
      </w:tr>
      <w:tr w14:paraId="0066233B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A9E1BB">
            <w:pPr>
              <w:spacing w:before="60" w:after="60" w:line="240" w:lineRule="auto"/>
            </w:pPr>
            <w:r>
              <w:t>11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C13C7C6">
            <w:pPr>
              <w:spacing w:before="60" w:after="60" w:line="240" w:lineRule="auto"/>
            </w:pPr>
            <w:r>
              <w:t>metadata.section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B65349">
            <w:pPr>
              <w:spacing w:before="60" w:after="60" w:line="240" w:lineRule="auto"/>
            </w:pPr>
            <w:r>
              <w:rPr>
                <w:rFonts w:hint="eastAsia"/>
              </w:rPr>
              <w:t>章节</w:t>
            </w:r>
          </w:p>
        </w:tc>
      </w:tr>
      <w:tr w14:paraId="7231610B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BC40A7F">
            <w:pPr>
              <w:spacing w:before="60" w:after="60" w:line="240" w:lineRule="auto"/>
            </w:pPr>
            <w:r>
              <w:t>12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6EF859">
            <w:pPr>
              <w:spacing w:before="60" w:after="60" w:line="240" w:lineRule="auto"/>
            </w:pPr>
            <w:r>
              <w:t>metadata.headingPath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3DBC58">
            <w:pPr>
              <w:spacing w:before="60" w:after="60" w:line="240" w:lineRule="auto"/>
            </w:pPr>
            <w:r>
              <w:rPr>
                <w:rFonts w:hint="eastAsia"/>
              </w:rPr>
              <w:t>标题路径</w:t>
            </w:r>
          </w:p>
        </w:tc>
      </w:tr>
      <w:tr w14:paraId="404B93A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975BAB2">
            <w:pPr>
              <w:spacing w:before="60" w:after="60" w:line="240" w:lineRule="auto"/>
            </w:pPr>
            <w:r>
              <w:t>13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215BEA">
            <w:pPr>
              <w:spacing w:before="60" w:after="60" w:line="240" w:lineRule="auto"/>
            </w:pPr>
            <w:r>
              <w:t>metadata.displayHeadingPath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1546C0F">
            <w:pPr>
              <w:spacing w:before="60" w:after="60" w:line="240" w:lineRule="auto"/>
            </w:pPr>
            <w:r>
              <w:rPr>
                <w:rFonts w:hint="eastAsia"/>
              </w:rPr>
              <w:t>展示用标题路径</w:t>
            </w:r>
          </w:p>
        </w:tc>
      </w:tr>
      <w:tr w14:paraId="38B37F3B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D9AC250">
            <w:pPr>
              <w:spacing w:before="60" w:after="60" w:line="240" w:lineRule="auto"/>
            </w:pPr>
            <w:r>
              <w:t>14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751180">
            <w:pPr>
              <w:spacing w:before="60" w:after="60" w:line="240" w:lineRule="auto"/>
            </w:pPr>
            <w:r>
              <w:t>metadata.paragraphStart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D06480D">
            <w:pPr>
              <w:spacing w:before="60" w:after="60" w:line="240" w:lineRule="auto"/>
            </w:pPr>
            <w:r>
              <w:rPr>
                <w:rFonts w:hint="eastAsia"/>
              </w:rPr>
              <w:t>段落起始</w:t>
            </w:r>
          </w:p>
        </w:tc>
      </w:tr>
      <w:tr w14:paraId="100EB7B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64FD2B4">
            <w:pPr>
              <w:spacing w:before="60" w:after="60" w:line="240" w:lineRule="auto"/>
            </w:pPr>
            <w:r>
              <w:t>15</w:t>
            </w:r>
          </w:p>
        </w:tc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018ABF">
            <w:pPr>
              <w:spacing w:before="60" w:after="60" w:line="240" w:lineRule="auto"/>
            </w:pPr>
            <w:r>
              <w:t>metadata.paragraphEnd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1E4E4F4">
            <w:pPr>
              <w:spacing w:before="60" w:after="60" w:line="240" w:lineRule="auto"/>
            </w:pPr>
            <w:r>
              <w:rPr>
                <w:rFonts w:hint="eastAsia"/>
              </w:rPr>
              <w:t>段落结束</w:t>
            </w:r>
          </w:p>
        </w:tc>
      </w:tr>
    </w:tbl>
    <w:p w14:paraId="0C5981EB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8.4 确认入库</w:t>
      </w:r>
    </w:p>
    <w:p w14:paraId="5559C0A9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管理员确认入库后，系统生成</w:t>
      </w:r>
      <w:r>
        <w:t xml:space="preserve"> embedding</w:t>
      </w:r>
      <w:r>
        <w:rPr>
          <w:rFonts w:hint="eastAsia" w:ascii="微软雅黑" w:hAnsi="微软雅黑" w:eastAsia="微软雅黑" w:cs="微软雅黑"/>
          <w:lang w:eastAsia="zh-CN"/>
        </w:rPr>
        <w:t>，并将文档、</w:t>
      </w:r>
      <w:r>
        <w:t>chunk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t xml:space="preserve">metadata </w:t>
      </w:r>
      <w:r>
        <w:rPr>
          <w:rFonts w:hint="eastAsia" w:ascii="微软雅黑" w:hAnsi="微软雅黑" w:eastAsia="微软雅黑" w:cs="微软雅黑"/>
          <w:lang w:eastAsia="zh-CN"/>
        </w:rPr>
        <w:t>和向量写入知识库。</w:t>
      </w:r>
    </w:p>
    <w:p w14:paraId="52FEC038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入库后管理：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1"/>
        <w:gridCol w:w="2602"/>
        <w:gridCol w:w="3469"/>
      </w:tblGrid>
      <w:tr w14:paraId="04B1CF55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BD878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操作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132AA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当前支持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35332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后续规划</w:t>
            </w:r>
          </w:p>
        </w:tc>
      </w:tr>
      <w:tr w14:paraId="766D244D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2A2B1D">
            <w:pPr>
              <w:spacing w:before="60" w:after="60" w:line="240" w:lineRule="auto"/>
            </w:pPr>
            <w:r>
              <w:rPr>
                <w:rFonts w:hint="eastAsia"/>
              </w:rPr>
              <w:t>单篇文档删除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BF11D1">
            <w:pPr>
              <w:spacing w:before="60" w:after="60" w:line="240" w:lineRule="auto"/>
            </w:pPr>
            <w:r>
              <w:rPr>
                <w:rFonts w:hint="eastAsia"/>
              </w:rPr>
              <w:t>支持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A1C112F">
            <w:pPr>
              <w:spacing w:before="60" w:after="60" w:line="240" w:lineRule="auto"/>
            </w:pPr>
            <w:r>
              <w:rPr>
                <w:rFonts w:hint="eastAsia"/>
              </w:rPr>
              <w:t>已实现</w:t>
            </w:r>
          </w:p>
        </w:tc>
      </w:tr>
      <w:tr w14:paraId="5C508D54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642C82">
            <w:pPr>
              <w:spacing w:before="60" w:after="60" w:line="240" w:lineRule="auto"/>
            </w:pPr>
            <w:r>
              <w:rPr>
                <w:rFonts w:hint="eastAsia"/>
              </w:rPr>
              <w:t>单篇向量重建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60CFF7">
            <w:pPr>
              <w:spacing w:before="60" w:after="60" w:line="240" w:lineRule="auto"/>
            </w:pPr>
            <w:r>
              <w:rPr>
                <w:rFonts w:hint="eastAsia"/>
              </w:rPr>
              <w:t>不支持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485280B">
            <w:pPr>
              <w:spacing w:before="60" w:after="60" w:line="240" w:lineRule="auto"/>
            </w:pPr>
            <w:r>
              <w:t>P1</w:t>
            </w:r>
          </w:p>
        </w:tc>
      </w:tr>
      <w:tr w14:paraId="02DFE1F3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2B67BA9">
            <w:pPr>
              <w:spacing w:before="60" w:after="60" w:line="240" w:lineRule="auto"/>
            </w:pPr>
            <w:r>
              <w:rPr>
                <w:rFonts w:hint="eastAsia"/>
              </w:rPr>
              <w:t>文档版本管理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BCC95EB">
            <w:pPr>
              <w:spacing w:before="60" w:after="60" w:line="240" w:lineRule="auto"/>
            </w:pPr>
            <w:r>
              <w:rPr>
                <w:rFonts w:hint="eastAsia"/>
              </w:rPr>
              <w:t>不支持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8FA499">
            <w:pPr>
              <w:spacing w:before="60" w:after="60" w:line="240" w:lineRule="auto"/>
            </w:pPr>
            <w:r>
              <w:t>P1</w:t>
            </w:r>
          </w:p>
        </w:tc>
      </w:tr>
      <w:tr w14:paraId="7410C4C8"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FAB4CD8">
            <w:pPr>
              <w:spacing w:before="60" w:after="60" w:line="240" w:lineRule="auto"/>
            </w:pPr>
            <w:r>
              <w:rPr>
                <w:rFonts w:hint="eastAsia"/>
              </w:rPr>
              <w:t>全量清空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3E4AC66">
            <w:pPr>
              <w:spacing w:before="60" w:after="60" w:line="240" w:lineRule="auto"/>
            </w:pPr>
            <w:r>
              <w:rPr>
                <w:rFonts w:hint="eastAsia"/>
              </w:rPr>
              <w:t>支持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F2CD17">
            <w:pPr>
              <w:spacing w:before="60" w:after="60" w:line="240" w:lineRule="auto"/>
            </w:pPr>
            <w:r>
              <w:rPr>
                <w:rFonts w:hint="eastAsia"/>
              </w:rPr>
              <w:t>已实现</w:t>
            </w:r>
          </w:p>
        </w:tc>
      </w:tr>
    </w:tbl>
    <w:p w14:paraId="7F1B32A1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8.5 清空知识库</w:t>
      </w:r>
    </w:p>
    <w:p w14:paraId="2B50FF5D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管理员可在知识库管理页点击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清空知识库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7979AEB1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交互要求：</w:t>
      </w:r>
    </w:p>
    <w:p w14:paraId="49CDA245">
      <w:pPr>
        <w:pStyle w:val="14"/>
        <w:numPr>
          <w:ilvl w:val="0"/>
          <w:numId w:val="1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点击后弹出二次确认。</w:t>
      </w:r>
    </w:p>
    <w:p w14:paraId="7C7F397A">
      <w:pPr>
        <w:pStyle w:val="14"/>
        <w:numPr>
          <w:ilvl w:val="0"/>
          <w:numId w:val="1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确认后清空知识库文档和</w:t>
      </w:r>
      <w:r>
        <w:t xml:space="preserve"> chunk </w:t>
      </w:r>
      <w:r>
        <w:rPr>
          <w:rFonts w:hint="eastAsia" w:ascii="微软雅黑" w:hAnsi="微软雅黑" w:eastAsia="微软雅黑" w:cs="微软雅黑"/>
          <w:lang w:eastAsia="zh-CN"/>
        </w:rPr>
        <w:t>向量。</w:t>
      </w:r>
    </w:p>
    <w:p w14:paraId="40BEA86C">
      <w:pPr>
        <w:pStyle w:val="14"/>
        <w:numPr>
          <w:ilvl w:val="0"/>
          <w:numId w:val="1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清理完成后刷新文档列表和</w:t>
      </w:r>
      <w:r>
        <w:t xml:space="preserve"> embedding </w:t>
      </w:r>
      <w:r>
        <w:rPr>
          <w:rFonts w:hint="eastAsia" w:ascii="微软雅黑" w:hAnsi="微软雅黑" w:eastAsia="微软雅黑" w:cs="微软雅黑"/>
          <w:lang w:eastAsia="zh-CN"/>
        </w:rPr>
        <w:t>状态。</w:t>
      </w:r>
    </w:p>
    <w:p w14:paraId="5D61F35D">
      <w:pPr>
        <w:pStyle w:val="14"/>
        <w:numPr>
          <w:ilvl w:val="0"/>
          <w:numId w:val="1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普通用户不可点击。</w:t>
      </w:r>
    </w:p>
    <w:p w14:paraId="7D82AB5E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安全要求：</w:t>
      </w:r>
      <w:r>
        <w:rPr>
          <w:rFonts w:hint="eastAsia" w:ascii="微软雅黑" w:hAnsi="微软雅黑" w:eastAsia="微软雅黑" w:cs="微软雅黑"/>
          <w:lang w:eastAsia="zh-CN"/>
        </w:rPr>
        <w:t>清空操作需记录操作日志（操作人、时间、影响范围），便于追溯。</w:t>
      </w:r>
    </w:p>
    <w:p w14:paraId="0907BB7A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9. 对话工作台</w:t>
      </w:r>
    </w:p>
    <w:p w14:paraId="61A8B9E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9.1 首次进入</w:t>
      </w:r>
    </w:p>
    <w:p w14:paraId="42ED37A2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用户打开工作台后，</w:t>
      </w:r>
      <w:r>
        <w:t xml:space="preserve">TestPilot </w:t>
      </w:r>
      <w:r>
        <w:rPr>
          <w:rFonts w:hint="eastAsia" w:ascii="微软雅黑" w:hAnsi="微软雅黑" w:eastAsia="微软雅黑" w:cs="微软雅黑"/>
          <w:lang w:eastAsia="zh-CN"/>
        </w:rPr>
        <w:t>默认发送欢迎消息：</w:t>
      </w:r>
      <w:r>
        <w:t>"</w:t>
      </w:r>
      <w:r>
        <w:rPr>
          <w:rFonts w:hint="eastAsia" w:ascii="微软雅黑" w:hAnsi="微软雅黑" w:eastAsia="微软雅黑" w:cs="微软雅黑"/>
          <w:lang w:eastAsia="zh-CN"/>
        </w:rPr>
        <w:t>你好，我是</w:t>
      </w:r>
      <w:r>
        <w:t xml:space="preserve"> TestPilot</w:t>
      </w:r>
      <w:r>
        <w:rPr>
          <w:rFonts w:hint="eastAsia" w:ascii="微软雅黑" w:hAnsi="微软雅黑" w:eastAsia="微软雅黑" w:cs="微软雅黑"/>
          <w:lang w:eastAsia="zh-CN"/>
        </w:rPr>
        <w:t>，你可以问我任何跟咱们需求相关的东西。</w:t>
      </w:r>
      <w:r>
        <w:t>"</w:t>
      </w:r>
    </w:p>
    <w:p w14:paraId="389D2A79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9.2 输入区</w:t>
      </w:r>
    </w:p>
    <w:p w14:paraId="1B267228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输入区固定在页面底部，用户可以：</w:t>
      </w:r>
    </w:p>
    <w:p w14:paraId="6D9AACF6">
      <w:pPr>
        <w:pStyle w:val="14"/>
        <w:numPr>
          <w:ilvl w:val="0"/>
          <w:numId w:val="1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输入需求问题。</w:t>
      </w:r>
    </w:p>
    <w:p w14:paraId="66893918">
      <w:pPr>
        <w:pStyle w:val="14"/>
        <w:numPr>
          <w:ilvl w:val="0"/>
          <w:numId w:val="1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上传</w:t>
      </w:r>
      <w:r>
        <w:t xml:space="preserve"> PRD </w:t>
      </w:r>
      <w:r>
        <w:rPr>
          <w:rFonts w:hint="eastAsia" w:ascii="微软雅黑" w:hAnsi="微软雅黑" w:eastAsia="微软雅黑" w:cs="微软雅黑"/>
          <w:lang w:eastAsia="zh-CN"/>
        </w:rPr>
        <w:t>文件。</w:t>
      </w:r>
    </w:p>
    <w:p w14:paraId="39EBC82B">
      <w:pPr>
        <w:pStyle w:val="14"/>
        <w:numPr>
          <w:ilvl w:val="0"/>
          <w:numId w:val="1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选择任务模式：日常问答、需求评审、生成用例。</w:t>
      </w:r>
    </w:p>
    <w:p w14:paraId="7B4EFA67">
      <w:pPr>
        <w:pStyle w:val="14"/>
        <w:numPr>
          <w:ilvl w:val="0"/>
          <w:numId w:val="1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点击发送按钮提交。</w:t>
      </w:r>
    </w:p>
    <w:p w14:paraId="6BF59CFA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交互要求：</w:t>
      </w:r>
    </w:p>
    <w:p w14:paraId="0F699C67">
      <w:pPr>
        <w:pStyle w:val="14"/>
        <w:numPr>
          <w:ilvl w:val="0"/>
          <w:numId w:val="1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消息发送后，输入框立即清空。</w:t>
      </w:r>
    </w:p>
    <w:p w14:paraId="144FA660">
      <w:pPr>
        <w:pStyle w:val="14"/>
        <w:numPr>
          <w:ilvl w:val="0"/>
          <w:numId w:val="1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请求处理中，发送按钮显示处理中状态。</w:t>
      </w:r>
    </w:p>
    <w:p w14:paraId="7227AC20">
      <w:pPr>
        <w:pStyle w:val="14"/>
        <w:numPr>
          <w:ilvl w:val="0"/>
          <w:numId w:val="1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请求完成后，发送按钮恢复可用状态。</w:t>
      </w:r>
    </w:p>
    <w:p w14:paraId="40FD8823">
      <w:pPr>
        <w:pStyle w:val="14"/>
        <w:numPr>
          <w:ilvl w:val="0"/>
          <w:numId w:val="1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输入区不应被</w:t>
      </w:r>
      <w:r>
        <w:t xml:space="preserve"> AI </w:t>
      </w:r>
      <w:r>
        <w:rPr>
          <w:rFonts w:hint="eastAsia" w:ascii="微软雅黑" w:hAnsi="微软雅黑" w:eastAsia="微软雅黑" w:cs="微软雅黑"/>
          <w:lang w:eastAsia="zh-CN"/>
        </w:rPr>
        <w:t>输出结果挤出页面。</w:t>
      </w:r>
    </w:p>
    <w:p w14:paraId="4541DB27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文件上传交互：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5203"/>
      </w:tblGrid>
      <w:tr w14:paraId="1E150AAE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43CDE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714A3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处理策略</w:t>
            </w:r>
          </w:p>
        </w:tc>
      </w:tr>
      <w:tr w14:paraId="7C8BE9C2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916831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rPr>
                <w:rFonts w:hint="eastAsia"/>
              </w:rPr>
              <w:t>文件格式不支持（未支持）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CB1402">
            <w:pPr>
              <w:spacing w:before="60" w:after="60" w:line="240" w:lineRule="auto"/>
            </w:pPr>
            <w:r>
              <w:rPr>
                <w:rFonts w:hint="eastAsia"/>
              </w:rPr>
              <w:t>提示 " 暂不支持该格式，请上传  md/txt/csv/json/docx  文件 "</w:t>
            </w:r>
          </w:p>
        </w:tc>
      </w:tr>
      <w:tr w14:paraId="25830FC4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3C7A43">
            <w:pPr>
              <w:pBdr>
                <w:bottom w:val="none" w:color="auto" w:sz="0" w:space="0"/>
              </w:pBdr>
              <w:spacing w:before="60" w:after="60" w:line="240" w:lineRule="auto"/>
            </w:pPr>
            <w:r>
              <w:rPr>
                <w:rFonts w:hint="eastAsia"/>
              </w:rPr>
              <w:t>文件大小超限（未支持）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0702733">
            <w:pPr>
              <w:spacing w:before="60" w:after="60" w:line="240" w:lineRule="auto"/>
            </w:pPr>
            <w:r>
              <w:rPr>
                <w:rFonts w:hint="eastAsia"/>
              </w:rPr>
              <w:t>提示 " 文件超过  10MB  上限，请拆分后上传 "</w:t>
            </w:r>
          </w:p>
        </w:tc>
      </w:tr>
      <w:tr w14:paraId="5DCC0EE8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FEB500">
            <w:pPr>
              <w:spacing w:before="60" w:after="60" w:line="240" w:lineRule="auto"/>
            </w:pPr>
            <w:r>
              <w:rPr>
                <w:rFonts w:hint="eastAsia"/>
              </w:rPr>
              <w:t>多文件上传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57408F">
            <w:pPr>
              <w:spacing w:before="60" w:after="60" w:line="240" w:lineRule="auto"/>
            </w:pPr>
            <w:r>
              <w:rPr>
                <w:rFonts w:hint="eastAsia"/>
              </w:rPr>
              <w:t>当前仅支持单文件</w:t>
            </w:r>
          </w:p>
        </w:tc>
      </w:tr>
      <w:tr w14:paraId="50384E99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E0C2EA">
            <w:pPr>
              <w:spacing w:before="60" w:after="60" w:line="240" w:lineRule="auto"/>
            </w:pPr>
            <w:r>
              <w:rPr>
                <w:rFonts w:hint="eastAsia"/>
              </w:rPr>
              <w:t>上传失败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7DAF7E1">
            <w:pPr>
              <w:spacing w:before="60" w:after="60" w:line="240" w:lineRule="auto"/>
            </w:pPr>
            <w:r>
              <w:rPr>
                <w:rFonts w:hint="eastAsia"/>
              </w:rPr>
              <w:t>提示 " 上传失败，请重试 " ，保留用户输入文本</w:t>
            </w:r>
          </w:p>
        </w:tc>
      </w:tr>
    </w:tbl>
    <w:p w14:paraId="43807B08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9.3 输出卡片</w:t>
      </w:r>
    </w:p>
    <w:p w14:paraId="1F2D6E30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不同任务输出不同卡片。</w:t>
      </w:r>
    </w:p>
    <w:p w14:paraId="41B8BA26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需求评审卡片：</w:t>
      </w:r>
    </w:p>
    <w:p w14:paraId="05A1A811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展示整体评估结论。</w:t>
      </w:r>
    </w:p>
    <w:p w14:paraId="4F82921E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展示高</w:t>
      </w:r>
      <w:r>
        <w:t>/</w:t>
      </w:r>
      <w:r>
        <w:rPr>
          <w:rFonts w:hint="eastAsia" w:ascii="微软雅黑" w:hAnsi="微软雅黑" w:eastAsia="微软雅黑" w:cs="微软雅黑"/>
          <w:lang w:eastAsia="zh-CN"/>
        </w:rPr>
        <w:t>中</w:t>
      </w:r>
      <w:r>
        <w:t>/</w:t>
      </w:r>
      <w:r>
        <w:rPr>
          <w:rFonts w:hint="eastAsia" w:ascii="微软雅黑" w:hAnsi="微软雅黑" w:eastAsia="微软雅黑" w:cs="微软雅黑"/>
          <w:lang w:eastAsia="zh-CN"/>
        </w:rPr>
        <w:t>低风险数量。</w:t>
      </w:r>
    </w:p>
    <w:p w14:paraId="2E166A49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</w:t>
      </w:r>
      <w:r>
        <w:t xml:space="preserve"> 6 </w:t>
      </w:r>
      <w:r>
        <w:rPr>
          <w:rFonts w:hint="eastAsia" w:ascii="微软雅黑" w:hAnsi="微软雅黑" w:eastAsia="微软雅黑" w:cs="微软雅黑"/>
          <w:lang w:eastAsia="zh-CN"/>
        </w:rPr>
        <w:t>维度评审问题。</w:t>
      </w:r>
    </w:p>
    <w:p w14:paraId="59D107E5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展示待确认问题。</w:t>
      </w:r>
    </w:p>
    <w:p w14:paraId="3B9258E0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不展示知识库引用区域。</w:t>
      </w:r>
    </w:p>
    <w:p w14:paraId="38C0FB60">
      <w:pPr>
        <w:pStyle w:val="14"/>
        <w:numPr>
          <w:ilvl w:val="0"/>
          <w:numId w:val="1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不展示置信度、幻觉度、维度覆盖、采纳预估等内部指标。</w:t>
      </w:r>
    </w:p>
    <w:p w14:paraId="1DA768CF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测试用例卡片：</w:t>
      </w:r>
    </w:p>
    <w:p w14:paraId="0D51B89F">
      <w:pPr>
        <w:pStyle w:val="14"/>
        <w:numPr>
          <w:ilvl w:val="0"/>
          <w:numId w:val="1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展示测试套件。</w:t>
      </w:r>
    </w:p>
    <w:p w14:paraId="08FFF01B">
      <w:pPr>
        <w:pStyle w:val="14"/>
        <w:numPr>
          <w:ilvl w:val="0"/>
          <w:numId w:val="1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展示测试用例。</w:t>
      </w:r>
    </w:p>
    <w:p w14:paraId="26D23399">
      <w:pPr>
        <w:pStyle w:val="14"/>
        <w:numPr>
          <w:ilvl w:val="0"/>
          <w:numId w:val="1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展示覆盖矩阵。</w:t>
      </w:r>
    </w:p>
    <w:p w14:paraId="77107A2E">
      <w:pPr>
        <w:pStyle w:val="14"/>
        <w:numPr>
          <w:ilvl w:val="0"/>
          <w:numId w:val="1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展示</w:t>
      </w:r>
      <w:r>
        <w:t xml:space="preserve"> P0/P1/P2/P3</w:t>
      </w:r>
      <w:r>
        <w:rPr>
          <w:rFonts w:hint="eastAsia" w:ascii="微软雅黑" w:hAnsi="微软雅黑" w:eastAsia="微软雅黑" w:cs="微软雅黑"/>
          <w:lang w:eastAsia="zh-CN"/>
        </w:rPr>
        <w:t>，不追加英文解释。</w:t>
      </w:r>
    </w:p>
    <w:p w14:paraId="39693FA8">
      <w:pPr>
        <w:pStyle w:val="14"/>
        <w:numPr>
          <w:ilvl w:val="0"/>
          <w:numId w:val="14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不展示知识库引用区域。</w:t>
      </w:r>
    </w:p>
    <w:p w14:paraId="4F1F20F6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普通问答卡片：</w:t>
      </w:r>
    </w:p>
    <w:p w14:paraId="737FBF9C">
      <w:pPr>
        <w:pStyle w:val="14"/>
        <w:numPr>
          <w:ilvl w:val="0"/>
          <w:numId w:val="1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直接展示总结答案。</w:t>
      </w:r>
    </w:p>
    <w:p w14:paraId="6E050296">
      <w:pPr>
        <w:pStyle w:val="14"/>
        <w:numPr>
          <w:ilvl w:val="0"/>
          <w:numId w:val="15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不强制展示结构化分析区域。</w:t>
      </w:r>
    </w:p>
    <w:p w14:paraId="2D0FAB54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10. 意图识别与任务路由</w:t>
      </w:r>
    </w:p>
    <w:p w14:paraId="28821395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10.1 意图枚举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5637"/>
      </w:tblGrid>
      <w:tr w14:paraId="2643EF09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4DAD4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意图标识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4FD61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说明</w:t>
            </w:r>
          </w:p>
        </w:tc>
      </w:tr>
      <w:tr w14:paraId="066479DC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80E56BA">
            <w:pPr>
              <w:spacing w:before="60" w:after="60" w:line="240" w:lineRule="auto"/>
            </w:pPr>
            <w:r>
              <w:t>knowledge_chat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8A89D1">
            <w:pPr>
              <w:spacing w:before="60" w:after="60" w:line="240" w:lineRule="auto"/>
            </w:pPr>
            <w:r>
              <w:rPr>
                <w:rFonts w:hint="eastAsia"/>
              </w:rPr>
              <w:t>正常需求问答</w:t>
            </w:r>
          </w:p>
        </w:tc>
      </w:tr>
      <w:tr w14:paraId="549A5600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8513AA">
            <w:pPr>
              <w:spacing w:before="60" w:after="60" w:line="240" w:lineRule="auto"/>
            </w:pPr>
            <w:r>
              <w:t>requirement_review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5505067">
            <w:pPr>
              <w:spacing w:before="60" w:after="60" w:line="240" w:lineRule="auto"/>
            </w:pPr>
            <w:r>
              <w:rPr>
                <w:rFonts w:hint="eastAsia"/>
              </w:rPr>
              <w:t>需求方案评审</w:t>
            </w:r>
          </w:p>
        </w:tc>
      </w:tr>
      <w:tr w14:paraId="064FF5AE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C5F6CC">
            <w:pPr>
              <w:spacing w:before="60" w:after="60" w:line="240" w:lineRule="auto"/>
            </w:pPr>
            <w:r>
              <w:t>test_case_generation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EDE7D74">
            <w:pPr>
              <w:spacing w:before="60" w:after="60" w:line="240" w:lineRule="auto"/>
            </w:pPr>
            <w:r>
              <w:rPr>
                <w:rFonts w:hint="eastAsia"/>
              </w:rPr>
              <w:t>测试用例生成</w:t>
            </w:r>
          </w:p>
        </w:tc>
      </w:tr>
      <w:tr w14:paraId="1CDA827C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29FC6D8">
            <w:pPr>
              <w:spacing w:before="60" w:after="60" w:line="240" w:lineRule="auto"/>
            </w:pPr>
            <w:r>
              <w:t>impact_analysis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A35D689">
            <w:pPr>
              <w:spacing w:before="60" w:after="60" w:line="240" w:lineRule="auto"/>
            </w:pPr>
            <w:r>
              <w:rPr>
                <w:rFonts w:hint="eastAsia"/>
              </w:rPr>
              <w:t>影响面分析</w:t>
            </w:r>
          </w:p>
        </w:tc>
      </w:tr>
      <w:tr w14:paraId="401D46B8">
        <w:tc>
          <w:tcPr>
            <w:tcW w:w="1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B5B038">
            <w:pPr>
              <w:spacing w:before="60" w:after="60" w:line="240" w:lineRule="auto"/>
            </w:pPr>
            <w:r>
              <w:t>strategy_planning</w:t>
            </w:r>
          </w:p>
        </w:tc>
        <w:tc>
          <w:tcPr>
            <w:tcW w:w="3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5B38A5D">
            <w:pPr>
              <w:spacing w:before="60" w:after="60" w:line="240" w:lineRule="auto"/>
            </w:pPr>
            <w:r>
              <w:rPr>
                <w:rFonts w:hint="eastAsia"/>
              </w:rPr>
              <w:t>测试策略规划</w:t>
            </w:r>
          </w:p>
        </w:tc>
      </w:tr>
    </w:tbl>
    <w:p w14:paraId="529554AC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10.2 路由来源</w:t>
      </w:r>
    </w:p>
    <w:p w14:paraId="0EC5F76E">
      <w:pPr>
        <w:pStyle w:val="14"/>
        <w:numPr>
          <w:ilvl w:val="0"/>
          <w:numId w:val="16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用户主动选择的任务模式。</w:t>
      </w:r>
    </w:p>
    <w:p w14:paraId="18AACD23">
      <w:pPr>
        <w:pStyle w:val="14"/>
        <w:numPr>
          <w:ilvl w:val="0"/>
          <w:numId w:val="16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服务端关键词和上下文规则。</w:t>
      </w:r>
    </w:p>
    <w:p w14:paraId="19D741E7">
      <w:pPr>
        <w:pStyle w:val="14"/>
        <w:numPr>
          <w:ilvl w:val="0"/>
          <w:numId w:val="16"/>
        </w:numPr>
        <w:tabs>
          <w:tab w:val="left" w:pos="360"/>
        </w:tabs>
        <w:spacing w:before="60" w:after="60"/>
      </w:pPr>
      <w:r>
        <w:t xml:space="preserve">Dify </w:t>
      </w:r>
      <w:r>
        <w:rPr>
          <w:rFonts w:hint="eastAsia" w:ascii="微软雅黑" w:hAnsi="微软雅黑" w:eastAsia="微软雅黑" w:cs="微软雅黑"/>
          <w:lang w:eastAsia="zh-CN"/>
        </w:rPr>
        <w:t>意图识别工作流。</w:t>
      </w:r>
    </w:p>
    <w:p w14:paraId="1A39DDCA">
      <w:pPr>
        <w:pStyle w:val="14"/>
        <w:numPr>
          <w:ilvl w:val="0"/>
          <w:numId w:val="16"/>
        </w:numPr>
        <w:tabs>
          <w:tab w:val="left" w:pos="360"/>
        </w:tabs>
        <w:spacing w:before="60" w:after="60"/>
      </w:pPr>
      <w:r>
        <w:t xml:space="preserve">pending </w:t>
      </w:r>
      <w:r>
        <w:rPr>
          <w:rFonts w:hint="eastAsia" w:ascii="微软雅黑" w:hAnsi="微软雅黑" w:eastAsia="微软雅黑" w:cs="微软雅黑"/>
          <w:lang w:eastAsia="zh-CN"/>
        </w:rPr>
        <w:t>任务槽位。</w:t>
      </w:r>
    </w:p>
    <w:p w14:paraId="6F2428AA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10.3 路由优先级</w:t>
      </w:r>
    </w:p>
    <w:p w14:paraId="5E4C59ED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从高到低：</w:t>
      </w:r>
    </w:p>
    <w:p w14:paraId="40E66EA9">
      <w:pPr>
        <w:pStyle w:val="14"/>
        <w:numPr>
          <w:ilvl w:val="0"/>
          <w:numId w:val="1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明确带文件任务兜底规则。</w:t>
      </w:r>
    </w:p>
    <w:p w14:paraId="39F08833">
      <w:pPr>
        <w:pStyle w:val="14"/>
        <w:numPr>
          <w:ilvl w:val="0"/>
          <w:numId w:val="17"/>
        </w:numPr>
        <w:tabs>
          <w:tab w:val="left" w:pos="360"/>
        </w:tabs>
        <w:spacing w:before="60" w:after="60"/>
      </w:pPr>
      <w:r>
        <w:t xml:space="preserve">pending </w:t>
      </w:r>
      <w:r>
        <w:rPr>
          <w:rFonts w:hint="eastAsia" w:ascii="微软雅黑" w:hAnsi="微软雅黑" w:eastAsia="微软雅黑" w:cs="微软雅黑"/>
          <w:lang w:eastAsia="zh-CN"/>
        </w:rPr>
        <w:t>任务恢复或切换。</w:t>
      </w:r>
    </w:p>
    <w:p w14:paraId="65680EEC">
      <w:pPr>
        <w:pStyle w:val="14"/>
        <w:numPr>
          <w:ilvl w:val="0"/>
          <w:numId w:val="1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明确知识问答规则。</w:t>
      </w:r>
    </w:p>
    <w:p w14:paraId="2614478E">
      <w:pPr>
        <w:pStyle w:val="14"/>
        <w:numPr>
          <w:ilvl w:val="0"/>
          <w:numId w:val="17"/>
        </w:numPr>
        <w:tabs>
          <w:tab w:val="left" w:pos="360"/>
        </w:tabs>
        <w:spacing w:before="60" w:after="60"/>
      </w:pPr>
      <w:r>
        <w:t xml:space="preserve">Dify </w:t>
      </w:r>
      <w:r>
        <w:rPr>
          <w:rFonts w:hint="eastAsia" w:ascii="微软雅黑" w:hAnsi="微软雅黑" w:eastAsia="微软雅黑" w:cs="微软雅黑"/>
          <w:lang w:eastAsia="zh-CN"/>
        </w:rPr>
        <w:t>意图识别。</w:t>
      </w:r>
    </w:p>
    <w:p w14:paraId="4EC2CF76">
      <w:pPr>
        <w:pStyle w:val="14"/>
        <w:numPr>
          <w:ilvl w:val="0"/>
          <w:numId w:val="17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本地兜底工作流。</w:t>
      </w:r>
    </w:p>
    <w:p w14:paraId="6ED6A658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10.4 意图歧义处理（建议补充）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5203"/>
      </w:tblGrid>
      <w:tr w14:paraId="166D12B7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D0A15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36AF1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处理策略</w:t>
            </w:r>
          </w:p>
        </w:tc>
      </w:tr>
      <w:tr w14:paraId="1D4E16EE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67261D">
            <w:pPr>
              <w:spacing w:before="60" w:after="60" w:line="240" w:lineRule="auto"/>
            </w:pPr>
            <w:r>
              <w:rPr>
                <w:rFonts w:hint="eastAsia"/>
              </w:rPr>
              <w:t>用户输入同时匹配多个意图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EECCD8">
            <w:pPr>
              <w:spacing w:before="60" w:after="60" w:line="240" w:lineRule="auto"/>
            </w:pPr>
            <w:r>
              <w:rPr>
                <w:rFonts w:hint="eastAsia"/>
              </w:rPr>
              <w:t>优先使用用户主动选择的任务模式；未选择时取  primaryIntent</w:t>
            </w:r>
          </w:p>
        </w:tc>
      </w:tr>
      <w:tr w14:paraId="43B72AAD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B7C12B">
            <w:pPr>
              <w:spacing w:before="60" w:after="60" w:line="240" w:lineRule="auto"/>
            </w:pPr>
            <w:r>
              <w:rPr>
                <w:rFonts w:hint="eastAsia"/>
              </w:rPr>
              <w:t>Dify  意图识别置信度低于阈值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E2D42F2">
            <w:pPr>
              <w:spacing w:before="60" w:after="60" w:line="240" w:lineRule="auto"/>
            </w:pPr>
            <w:r>
              <w:rPr>
                <w:rFonts w:hint="eastAsia"/>
              </w:rPr>
              <w:t>needClarification=true  时向用户追问 " 您是想评审需求还是生成用例？ "</w:t>
            </w:r>
          </w:p>
        </w:tc>
      </w:tr>
      <w:tr w14:paraId="11F72F7D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23C6E6">
            <w:pPr>
              <w:spacing w:before="60" w:after="60" w:line="240" w:lineRule="auto"/>
            </w:pPr>
            <w:r>
              <w:rPr>
                <w:rFonts w:hint="eastAsia"/>
              </w:rPr>
              <w:t>意图识别失败</w:t>
            </w:r>
          </w:p>
        </w:tc>
        <w:tc>
          <w:tcPr>
            <w:tcW w:w="3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6AFAF4">
            <w:pPr>
              <w:spacing w:before="60" w:after="60" w:line="240" w:lineRule="auto"/>
            </w:pPr>
            <w:r>
              <w:rPr>
                <w:rFonts w:hint="eastAsia"/>
              </w:rPr>
              <w:t>回退本地兜底工作流，走普通问答</w:t>
            </w:r>
          </w:p>
        </w:tc>
      </w:tr>
    </w:tbl>
    <w:p w14:paraId="11E14233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10.5 Dify 工作流</w:t>
      </w:r>
    </w:p>
    <w:p w14:paraId="360D4798">
      <w:pPr>
        <w:jc w:val="both"/>
      </w:pPr>
      <w:r>
        <w:t xml:space="preserve">TestPilot </w:t>
      </w:r>
      <w:r>
        <w:rPr>
          <w:rFonts w:hint="eastAsia" w:ascii="微软雅黑" w:hAnsi="微软雅黑" w:eastAsia="微软雅黑" w:cs="微软雅黑"/>
          <w:lang w:eastAsia="zh-CN"/>
        </w:rPr>
        <w:t>支持通过</w:t>
      </w:r>
      <w:r>
        <w:t xml:space="preserve"> Dify </w:t>
      </w:r>
      <w:r>
        <w:rPr>
          <w:rFonts w:hint="eastAsia" w:ascii="微软雅黑" w:hAnsi="微软雅黑" w:eastAsia="微软雅黑" w:cs="微软雅黑"/>
          <w:lang w:eastAsia="zh-CN"/>
        </w:rPr>
        <w:t>配置意图识别和子任务工作流。</w:t>
      </w:r>
    </w:p>
    <w:p w14:paraId="15838F41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意图识别输出字段：</w:t>
      </w:r>
    </w:p>
    <w:p w14:paraId="48AAB9CB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status</w:t>
      </w:r>
    </w:p>
    <w:p w14:paraId="7B93DAEF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primaryIntent</w:t>
      </w:r>
    </w:p>
    <w:p w14:paraId="72E008E0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candidateIntents</w:t>
      </w:r>
    </w:p>
    <w:p w14:paraId="7FF3ED0B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needClarification</w:t>
      </w:r>
    </w:p>
    <w:p w14:paraId="10BF0EA1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clarificationQuestion</w:t>
      </w:r>
    </w:p>
    <w:p w14:paraId="2F74EA3C">
      <w:pPr>
        <w:pStyle w:val="14"/>
        <w:numPr>
          <w:ilvl w:val="0"/>
          <w:numId w:val="18"/>
        </w:numPr>
        <w:tabs>
          <w:tab w:val="left" w:pos="360"/>
        </w:tabs>
        <w:spacing w:before="60" w:after="60"/>
      </w:pPr>
      <w:r>
        <w:t>missingInputs</w:t>
      </w:r>
    </w:p>
    <w:p w14:paraId="76FA5992">
      <w:pPr>
        <w:jc w:val="both"/>
      </w:pPr>
      <w:r>
        <w:rPr>
          <w:rFonts w:hint="eastAsia" w:ascii="微软雅黑" w:hAnsi="微软雅黑" w:eastAsia="微软雅黑" w:cs="微软雅黑"/>
          <w:b/>
          <w:lang w:eastAsia="zh-CN"/>
        </w:rPr>
        <w:t>子工作流输入：</w:t>
      </w:r>
    </w:p>
    <w:p w14:paraId="15A712A4">
      <w:pPr>
        <w:pStyle w:val="14"/>
        <w:numPr>
          <w:ilvl w:val="0"/>
          <w:numId w:val="19"/>
        </w:numPr>
        <w:tabs>
          <w:tab w:val="left" w:pos="360"/>
        </w:tabs>
        <w:spacing w:before="60" w:after="60"/>
      </w:pPr>
      <w:r>
        <w:t>currentRequirement</w:t>
      </w:r>
      <w:r>
        <w:rPr>
          <w:rFonts w:hint="eastAsia" w:ascii="微软雅黑" w:hAnsi="微软雅黑" w:eastAsia="微软雅黑" w:cs="微软雅黑"/>
          <w:lang w:eastAsia="zh-CN"/>
        </w:rPr>
        <w:t>：当前需求文档正文。</w:t>
      </w:r>
    </w:p>
    <w:p w14:paraId="585C8C71">
      <w:pPr>
        <w:pStyle w:val="14"/>
        <w:numPr>
          <w:ilvl w:val="0"/>
          <w:numId w:val="19"/>
        </w:numPr>
        <w:tabs>
          <w:tab w:val="left" w:pos="360"/>
        </w:tabs>
        <w:spacing w:before="60" w:after="60"/>
      </w:pPr>
      <w:r>
        <w:t>retrievedChunks</w:t>
      </w:r>
      <w:r>
        <w:rPr>
          <w:rFonts w:hint="eastAsia" w:ascii="微软雅黑" w:hAnsi="微软雅黑" w:eastAsia="微软雅黑" w:cs="微软雅黑"/>
          <w:lang w:eastAsia="zh-CN"/>
        </w:rPr>
        <w:t>：服务端检索出的历史知识片段。</w:t>
      </w:r>
    </w:p>
    <w:p w14:paraId="087F020C">
      <w:pPr>
        <w:pStyle w:val="14"/>
        <w:numPr>
          <w:ilvl w:val="0"/>
          <w:numId w:val="19"/>
        </w:numPr>
        <w:tabs>
          <w:tab w:val="left" w:pos="360"/>
        </w:tabs>
        <w:spacing w:before="60" w:after="60"/>
      </w:pPr>
      <w:r>
        <w:t>userMessage</w:t>
      </w:r>
      <w:r>
        <w:rPr>
          <w:rFonts w:hint="eastAsia" w:ascii="微软雅黑" w:hAnsi="微软雅黑" w:eastAsia="微软雅黑" w:cs="微软雅黑"/>
          <w:lang w:eastAsia="zh-CN"/>
        </w:rPr>
        <w:t>：用户原始输入。</w:t>
      </w:r>
    </w:p>
    <w:p w14:paraId="2A167118">
      <w:pPr>
        <w:pStyle w:val="14"/>
        <w:numPr>
          <w:ilvl w:val="0"/>
          <w:numId w:val="19"/>
        </w:numPr>
        <w:tabs>
          <w:tab w:val="left" w:pos="360"/>
        </w:tabs>
        <w:spacing w:before="60" w:after="60"/>
      </w:pPr>
      <w:r>
        <w:t>files</w:t>
      </w:r>
      <w:r>
        <w:rPr>
          <w:rFonts w:hint="eastAsia" w:ascii="微软雅黑" w:hAnsi="微软雅黑" w:eastAsia="微软雅黑" w:cs="微软雅黑"/>
          <w:lang w:eastAsia="zh-CN"/>
        </w:rPr>
        <w:t>：文件摘要。</w:t>
      </w:r>
    </w:p>
    <w:p w14:paraId="6F6EFE3E">
      <w:pPr>
        <w:pStyle w:val="14"/>
        <w:numPr>
          <w:ilvl w:val="0"/>
          <w:numId w:val="19"/>
        </w:numPr>
        <w:tabs>
          <w:tab w:val="left" w:pos="360"/>
        </w:tabs>
        <w:spacing w:before="60" w:after="60"/>
      </w:pPr>
      <w:r>
        <w:t>file</w:t>
      </w:r>
      <w:r>
        <w:rPr>
          <w:rFonts w:hint="eastAsia" w:ascii="微软雅黑" w:hAnsi="微软雅黑" w:eastAsia="微软雅黑" w:cs="微软雅黑"/>
          <w:lang w:eastAsia="zh-CN"/>
        </w:rPr>
        <w:t>：服务端解析后的文件内容。</w:t>
      </w:r>
    </w:p>
    <w:p w14:paraId="1D182EF8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11. 数据存储与隐私合规</w:t>
      </w:r>
    </w:p>
    <w:p w14:paraId="127FA958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11.1 知识库数据</w:t>
      </w:r>
    </w:p>
    <w:p w14:paraId="43FA9189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知识库文档表保存：</w:t>
      </w:r>
    </w:p>
    <w:p w14:paraId="5732EAA1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文档</w:t>
      </w:r>
      <w:r>
        <w:t xml:space="preserve"> ID</w:t>
      </w:r>
    </w:p>
    <w:p w14:paraId="00EC1180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标题</w:t>
      </w:r>
    </w:p>
    <w:p w14:paraId="6AD87575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分类</w:t>
      </w:r>
    </w:p>
    <w:p w14:paraId="05E2936F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来源</w:t>
      </w:r>
    </w:p>
    <w:p w14:paraId="2DC130BC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版本</w:t>
      </w:r>
    </w:p>
    <w:p w14:paraId="2DA6D21C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创建人</w:t>
      </w:r>
    </w:p>
    <w:p w14:paraId="22ECBF1A">
      <w:pPr>
        <w:pStyle w:val="14"/>
        <w:numPr>
          <w:ilvl w:val="0"/>
          <w:numId w:val="20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创建时间</w:t>
      </w:r>
    </w:p>
    <w:p w14:paraId="0B695170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知识库</w:t>
      </w:r>
      <w:r>
        <w:t xml:space="preserve"> chunk </w:t>
      </w:r>
      <w:r>
        <w:rPr>
          <w:rFonts w:hint="eastAsia" w:ascii="微软雅黑" w:hAnsi="微软雅黑" w:eastAsia="微软雅黑" w:cs="微软雅黑"/>
          <w:lang w:eastAsia="zh-CN"/>
        </w:rPr>
        <w:t>表保存：</w:t>
      </w:r>
    </w:p>
    <w:p w14:paraId="6C472F30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chunk ID</w:t>
      </w:r>
    </w:p>
    <w:p w14:paraId="3A2E10BB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文档</w:t>
      </w:r>
      <w:r>
        <w:t xml:space="preserve"> ID</w:t>
      </w:r>
    </w:p>
    <w:p w14:paraId="7F360DB9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 xml:space="preserve">chunk </w:t>
      </w:r>
      <w:r>
        <w:rPr>
          <w:rFonts w:hint="eastAsia" w:ascii="微软雅黑" w:hAnsi="微软雅黑" w:eastAsia="微软雅黑" w:cs="微软雅黑"/>
          <w:lang w:eastAsia="zh-CN"/>
        </w:rPr>
        <w:t>序号</w:t>
      </w:r>
    </w:p>
    <w:p w14:paraId="4355F41F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原文内容</w:t>
      </w:r>
    </w:p>
    <w:p w14:paraId="7CDFC568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 xml:space="preserve">embedding </w:t>
      </w:r>
      <w:r>
        <w:rPr>
          <w:rFonts w:hint="eastAsia" w:ascii="微软雅黑" w:hAnsi="微软雅黑" w:eastAsia="微软雅黑" w:cs="微软雅黑"/>
          <w:lang w:eastAsia="zh-CN"/>
        </w:rPr>
        <w:t>文本</w:t>
      </w:r>
    </w:p>
    <w:p w14:paraId="24E1655C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权重标签</w:t>
      </w:r>
    </w:p>
    <w:p w14:paraId="0647EF4F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权重分</w:t>
      </w:r>
    </w:p>
    <w:p w14:paraId="497AFE29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权重原因</w:t>
      </w:r>
    </w:p>
    <w:p w14:paraId="760D3CBD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 xml:space="preserve">token </w:t>
      </w:r>
      <w:r>
        <w:rPr>
          <w:rFonts w:hint="eastAsia" w:ascii="微软雅黑" w:hAnsi="微软雅黑" w:eastAsia="微软雅黑" w:cs="微软雅黑"/>
          <w:lang w:eastAsia="zh-CN"/>
        </w:rPr>
        <w:t>估算</w:t>
      </w:r>
    </w:p>
    <w:p w14:paraId="081AE65B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metadata</w:t>
      </w:r>
    </w:p>
    <w:p w14:paraId="242706D1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embedding provider</w:t>
      </w:r>
    </w:p>
    <w:p w14:paraId="0A5A50D7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embedding model</w:t>
      </w:r>
    </w:p>
    <w:p w14:paraId="36C44FCC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embedding dim</w:t>
      </w:r>
    </w:p>
    <w:p w14:paraId="53D9250C">
      <w:pPr>
        <w:pStyle w:val="14"/>
        <w:numPr>
          <w:ilvl w:val="0"/>
          <w:numId w:val="21"/>
        </w:numPr>
        <w:tabs>
          <w:tab w:val="left" w:pos="360"/>
        </w:tabs>
        <w:spacing w:before="60" w:after="60"/>
      </w:pPr>
      <w:r>
        <w:t>embedding vector</w:t>
      </w:r>
    </w:p>
    <w:p w14:paraId="71DA6C7C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11.2 会话数据</w:t>
      </w:r>
    </w:p>
    <w:p w14:paraId="4585B444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系统保存：</w:t>
      </w:r>
    </w:p>
    <w:p w14:paraId="2A161E1B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用户聊过什么。</w:t>
      </w:r>
    </w:p>
    <w:p w14:paraId="1EB48C9D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t xml:space="preserve">AI </w:t>
      </w:r>
      <w:r>
        <w:rPr>
          <w:rFonts w:hint="eastAsia" w:ascii="微软雅黑" w:hAnsi="微软雅黑" w:eastAsia="微软雅黑" w:cs="微软雅黑"/>
          <w:lang w:eastAsia="zh-CN"/>
        </w:rPr>
        <w:t>生成过什么结果。</w:t>
      </w:r>
    </w:p>
    <w:p w14:paraId="2244B862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最近</w:t>
      </w:r>
      <w:r>
        <w:t xml:space="preserve"> 10 </w:t>
      </w:r>
      <w:r>
        <w:rPr>
          <w:rFonts w:hint="eastAsia" w:ascii="微软雅黑" w:hAnsi="微软雅黑" w:eastAsia="微软雅黑" w:cs="微软雅黑"/>
          <w:lang w:eastAsia="zh-CN"/>
        </w:rPr>
        <w:t>次历史任务。</w:t>
      </w:r>
    </w:p>
    <w:p w14:paraId="417EFAC0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最近上下文消息。</w:t>
      </w:r>
    </w:p>
    <w:p w14:paraId="6A477182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t xml:space="preserve">pending </w:t>
      </w:r>
      <w:r>
        <w:rPr>
          <w:rFonts w:hint="eastAsia" w:ascii="微软雅黑" w:hAnsi="微软雅黑" w:eastAsia="微软雅黑" w:cs="微软雅黑"/>
          <w:lang w:eastAsia="zh-CN"/>
        </w:rPr>
        <w:t>任务槽位。</w:t>
      </w:r>
    </w:p>
    <w:p w14:paraId="7A549848">
      <w:pPr>
        <w:pStyle w:val="14"/>
        <w:numPr>
          <w:ilvl w:val="0"/>
          <w:numId w:val="22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可用于后续追问的对话主题。</w:t>
      </w:r>
    </w:p>
    <w:p w14:paraId="10369925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11.3 导出数据</w:t>
      </w:r>
    </w:p>
    <w:p w14:paraId="2A2AA5C4">
      <w:pPr>
        <w:jc w:val="both"/>
      </w:pPr>
      <w:r>
        <w:rPr>
          <w:rFonts w:hint="eastAsia" w:ascii="微软雅黑" w:hAnsi="微软雅黑" w:eastAsia="微软雅黑" w:cs="微软雅黑"/>
          <w:lang w:eastAsia="zh-CN"/>
        </w:rPr>
        <w:t>系统支持：</w:t>
      </w:r>
    </w:p>
    <w:p w14:paraId="3A15A2D2">
      <w:pPr>
        <w:pStyle w:val="14"/>
        <w:numPr>
          <w:ilvl w:val="0"/>
          <w:numId w:val="2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需求评审</w:t>
      </w:r>
      <w:r>
        <w:t xml:space="preserve"> Markdown </w:t>
      </w:r>
      <w:r>
        <w:rPr>
          <w:rFonts w:hint="eastAsia" w:ascii="微软雅黑" w:hAnsi="微软雅黑" w:eastAsia="微软雅黑" w:cs="微软雅黑"/>
          <w:lang w:eastAsia="zh-CN"/>
        </w:rPr>
        <w:t>报告导出。</w:t>
      </w:r>
    </w:p>
    <w:p w14:paraId="5728EA61">
      <w:pPr>
        <w:pStyle w:val="14"/>
        <w:numPr>
          <w:ilvl w:val="0"/>
          <w:numId w:val="23"/>
        </w:numPr>
        <w:tabs>
          <w:tab w:val="left" w:pos="360"/>
        </w:tabs>
        <w:spacing w:before="60" w:after="60"/>
      </w:pPr>
      <w:r>
        <w:rPr>
          <w:rFonts w:hint="eastAsia" w:ascii="微软雅黑" w:hAnsi="微软雅黑" w:eastAsia="微软雅黑" w:cs="微软雅黑"/>
          <w:lang w:eastAsia="zh-CN"/>
        </w:rPr>
        <w:t>测试用例</w:t>
      </w:r>
      <w:r>
        <w:t xml:space="preserve"> CSV </w:t>
      </w:r>
      <w:r>
        <w:rPr>
          <w:rFonts w:hint="eastAsia" w:ascii="微软雅黑" w:hAnsi="微软雅黑" w:eastAsia="微软雅黑" w:cs="微软雅黑"/>
          <w:lang w:eastAsia="zh-CN"/>
        </w:rPr>
        <w:t>导出。</w:t>
      </w:r>
    </w:p>
    <w:p w14:paraId="415895DF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11.4 数据保留与隐私合规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6504"/>
      </w:tblGrid>
      <w:tr w14:paraId="2FE2CB95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8BB45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项目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D550B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策略</w:t>
            </w:r>
          </w:p>
        </w:tc>
      </w:tr>
      <w:tr w14:paraId="4ED6827D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7385518">
            <w:pPr>
              <w:spacing w:before="60" w:after="60" w:line="240" w:lineRule="auto"/>
            </w:pPr>
            <w:r>
              <w:rPr>
                <w:rFonts w:hint="eastAsia"/>
              </w:rPr>
              <w:t>会话数据保留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2BE0B0">
            <w:pPr>
              <w:spacing w:before="60" w:after="60" w:line="240" w:lineRule="auto"/>
            </w:pPr>
            <w:r>
              <w:rPr>
                <w:rFonts w:hint="eastAsia"/>
              </w:rPr>
              <w:t>保留最近  10  次任务，超出自动清理</w:t>
            </w:r>
          </w:p>
        </w:tc>
      </w:tr>
      <w:tr w14:paraId="0647F908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F5402D">
            <w:pPr>
              <w:spacing w:before="60" w:after="60" w:line="240" w:lineRule="auto"/>
            </w:pPr>
            <w:r>
              <w:rPr>
                <w:rFonts w:hint="eastAsia"/>
              </w:rPr>
              <w:t>知识库数据保留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DB1624">
            <w:pPr>
              <w:spacing w:before="60" w:after="60" w:line="240" w:lineRule="auto"/>
            </w:pPr>
            <w:r>
              <w:rPr>
                <w:rFonts w:hint="eastAsia"/>
              </w:rPr>
              <w:t>持久存储，管理员可删除</w:t>
            </w:r>
          </w:p>
        </w:tc>
      </w:tr>
      <w:tr w14:paraId="7F32F5A7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BCA5B7">
            <w:pPr>
              <w:spacing w:before="60" w:after="60" w:line="240" w:lineRule="auto"/>
            </w:pPr>
            <w:r>
              <w:rPr>
                <w:rFonts w:hint="eastAsia"/>
              </w:rPr>
              <w:t>用户数据权利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904D51E">
            <w:pPr>
              <w:spacing w:before="60" w:after="60" w:line="240" w:lineRule="auto"/>
            </w:pPr>
            <w:r>
              <w:rPr>
                <w:rFonts w:hint="eastAsia"/>
              </w:rPr>
              <w:t>当前版本不涉及个人敏感信息采集；正式版本需支持数据导出和删除请求</w:t>
            </w:r>
          </w:p>
        </w:tc>
      </w:tr>
      <w:tr w14:paraId="26CF39A8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543C14D">
            <w:pPr>
              <w:spacing w:before="60" w:after="60" w:line="240" w:lineRule="auto"/>
            </w:pPr>
            <w:r>
              <w:rPr>
                <w:rFonts w:hint="eastAsia"/>
              </w:rPr>
              <w:t>数据脱敏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C286B3">
            <w:pPr>
              <w:spacing w:before="60" w:after="60" w:line="240" w:lineRule="auto"/>
            </w:pPr>
            <w:r>
              <w:rPr>
                <w:rFonts w:hint="eastAsia"/>
              </w:rPr>
              <w:t>上传的  PRD  可能含业务敏感信息，正式版本需支持文档级权限控制和脱敏展示</w:t>
            </w:r>
          </w:p>
        </w:tc>
      </w:tr>
      <w:tr w14:paraId="2539BF53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A8E878">
            <w:pPr>
              <w:spacing w:before="60" w:after="60" w:line="240" w:lineRule="auto"/>
            </w:pPr>
            <w:r>
              <w:rPr>
                <w:rFonts w:hint="eastAsia"/>
              </w:rPr>
              <w:t>合规要求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1FBBFF8">
            <w:pPr>
              <w:spacing w:before="60" w:after="60" w:line="240" w:lineRule="auto"/>
            </w:pPr>
            <w:r>
              <w:rPr>
                <w:rFonts w:hint="eastAsia"/>
              </w:rPr>
              <w:t>遵循《个人信息保护法》，正式版本需完成数据安全评估</w:t>
            </w:r>
          </w:p>
        </w:tc>
      </w:tr>
    </w:tbl>
    <w:p w14:paraId="25FC7746"/>
    <w:p w14:paraId="0F14E205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12. 非功能需求</w:t>
      </w:r>
    </w:p>
    <w:p w14:paraId="11A811F9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12.1 性能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2602"/>
        <w:gridCol w:w="2168"/>
        <w:gridCol w:w="1734"/>
      </w:tblGrid>
      <w:tr w14:paraId="69EEA23F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6194E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B53C5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指标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9B7517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目标值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3D3799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79AA929E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EE4135">
            <w:pPr>
              <w:spacing w:before="60" w:after="60" w:line="240" w:lineRule="auto"/>
            </w:pPr>
            <w:r>
              <w:rPr>
                <w:rFonts w:hint="eastAsia"/>
              </w:rPr>
              <w:t>普通知识问答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D8A0FD">
            <w:pPr>
              <w:spacing w:before="60" w:after="60" w:line="240" w:lineRule="auto"/>
            </w:pPr>
            <w:r>
              <w:rPr>
                <w:rFonts w:hint="eastAsia"/>
              </w:rPr>
              <w:t>首字响应时间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18DA4FE">
            <w:pPr>
              <w:spacing w:before="60" w:after="60" w:line="240" w:lineRule="auto"/>
            </w:pPr>
            <w:r>
              <w:rPr>
                <w:rFonts w:hint="eastAsia"/>
              </w:rPr>
              <w:t>5-15  秒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25A60D">
            <w:pPr>
              <w:spacing w:before="60" w:after="60" w:line="240" w:lineRule="auto"/>
            </w:pPr>
            <w:r>
              <w:t>P0</w:t>
            </w:r>
          </w:p>
        </w:tc>
      </w:tr>
      <w:tr w14:paraId="558DAC52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3891A6">
            <w:pPr>
              <w:spacing w:before="60" w:after="60" w:line="240" w:lineRule="auto"/>
            </w:pPr>
            <w:r>
              <w:rPr>
                <w:rFonts w:hint="eastAsia"/>
              </w:rPr>
              <w:t>需求评审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C4EADF0">
            <w:pPr>
              <w:spacing w:before="60" w:after="60" w:line="240" w:lineRule="auto"/>
            </w:pPr>
            <w:r>
              <w:rPr>
                <w:rFonts w:hint="eastAsia"/>
              </w:rPr>
              <w:t>完整结果返回时间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4A3E8A">
            <w:pPr>
              <w:spacing w:before="60" w:after="60" w:line="240" w:lineRule="auto"/>
            </w:pPr>
            <w:r>
              <w:rPr>
                <w:rFonts w:hint="eastAsia"/>
              </w:rPr>
              <w:t>30-90  秒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A068190">
            <w:pPr>
              <w:spacing w:before="60" w:after="60" w:line="240" w:lineRule="auto"/>
            </w:pPr>
            <w:r>
              <w:t>P0</w:t>
            </w:r>
          </w:p>
        </w:tc>
      </w:tr>
      <w:tr w14:paraId="7CADFCD5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79A2B3">
            <w:pPr>
              <w:spacing w:before="60" w:after="60" w:line="240" w:lineRule="auto"/>
            </w:pPr>
            <w:r>
              <w:rPr>
                <w:rFonts w:hint="eastAsia"/>
              </w:rPr>
              <w:t>测试用例生成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70B62AE">
            <w:pPr>
              <w:spacing w:before="60" w:after="60" w:line="240" w:lineRule="auto"/>
            </w:pPr>
            <w:r>
              <w:rPr>
                <w:rFonts w:hint="eastAsia"/>
              </w:rPr>
              <w:t>完整结果返回时间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B6A5B6">
            <w:pPr>
              <w:spacing w:before="60" w:after="60" w:line="240" w:lineRule="auto"/>
            </w:pPr>
            <w:r>
              <w:rPr>
                <w:rFonts w:hint="eastAsia"/>
              </w:rPr>
              <w:t>30-90  秒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C51CBC">
            <w:pPr>
              <w:spacing w:before="60" w:after="60" w:line="240" w:lineRule="auto"/>
            </w:pPr>
            <w:r>
              <w:t>P0</w:t>
            </w:r>
          </w:p>
        </w:tc>
      </w:tr>
      <w:tr w14:paraId="47660C27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4153E9">
            <w:pPr>
              <w:spacing w:before="60" w:after="60" w:line="240" w:lineRule="auto"/>
            </w:pPr>
            <w:r>
              <w:rPr>
                <w:rFonts w:hint="eastAsia"/>
              </w:rPr>
              <w:t>知识库入库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096BBE1">
            <w:pPr>
              <w:spacing w:before="60" w:after="60" w:line="240" w:lineRule="auto"/>
            </w:pPr>
            <w:r>
              <w:rPr>
                <w:rFonts w:hint="eastAsia"/>
              </w:rPr>
              <w:t>单文档入库耗时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B60465F">
            <w:pPr>
              <w:spacing w:before="60" w:after="60" w:line="240" w:lineRule="auto"/>
            </w:pPr>
            <w:r>
              <w:rPr>
                <w:rFonts w:hint="eastAsia"/>
              </w:rPr>
              <w:t>随  chunk  数量线性增长， 500 chunk  内  &lt; 60  秒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06F1D6">
            <w:pPr>
              <w:spacing w:before="60" w:after="60" w:line="240" w:lineRule="auto"/>
            </w:pPr>
            <w:r>
              <w:t>P1</w:t>
            </w:r>
          </w:p>
        </w:tc>
      </w:tr>
      <w:tr w14:paraId="458E4234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AB23384">
            <w:pPr>
              <w:spacing w:before="60" w:after="60" w:line="240" w:lineRule="auto"/>
            </w:pPr>
            <w:r>
              <w:rPr>
                <w:rFonts w:hint="eastAsia"/>
              </w:rPr>
              <w:t>页面加载</w:t>
            </w:r>
          </w:p>
        </w:tc>
        <w:tc>
          <w:tcPr>
            <w:tcW w:w="1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0727C9B">
            <w:pPr>
              <w:spacing w:before="60" w:after="60" w:line="240" w:lineRule="auto"/>
            </w:pPr>
            <w:r>
              <w:rPr>
                <w:rFonts w:hint="eastAsia"/>
              </w:rPr>
              <w:t>首屏加载时间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BBABAFD">
            <w:pPr>
              <w:spacing w:before="60" w:after="60" w:line="240" w:lineRule="auto"/>
            </w:pPr>
            <w:r>
              <w:rPr>
                <w:rFonts w:hint="eastAsia"/>
              </w:rPr>
              <w:t>&lt; 3  秒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5E6A486">
            <w:pPr>
              <w:spacing w:before="60" w:after="60" w:line="240" w:lineRule="auto"/>
            </w:pPr>
            <w:r>
              <w:t>P1</w:t>
            </w:r>
          </w:p>
        </w:tc>
      </w:tr>
    </w:tbl>
    <w:p w14:paraId="0E042918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12.2 可用性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3469"/>
        <w:gridCol w:w="1734"/>
      </w:tblGrid>
      <w:tr w14:paraId="749EFE81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3AAC2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场景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F6FCE8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策略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E10AC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728ED231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43C7C2D">
            <w:pPr>
              <w:spacing w:before="60" w:after="60" w:line="240" w:lineRule="auto"/>
            </w:pPr>
            <w:r>
              <w:rPr>
                <w:rFonts w:hint="eastAsia"/>
              </w:rPr>
              <w:t>Dify  路由失败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A7F077">
            <w:pPr>
              <w:spacing w:before="60" w:after="60" w:line="240" w:lineRule="auto"/>
            </w:pPr>
            <w:r>
              <w:rPr>
                <w:rFonts w:hint="eastAsia"/>
              </w:rPr>
              <w:t>回退本地工作流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35B1694">
            <w:pPr>
              <w:spacing w:before="60" w:after="60" w:line="240" w:lineRule="auto"/>
            </w:pPr>
            <w:r>
              <w:t>P0</w:t>
            </w:r>
          </w:p>
        </w:tc>
      </w:tr>
      <w:tr w14:paraId="3DA61109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ACB9597">
            <w:pPr>
              <w:spacing w:before="60" w:after="60" w:line="240" w:lineRule="auto"/>
            </w:pPr>
            <w:r>
              <w:rPr>
                <w:rFonts w:hint="eastAsia"/>
              </w:rPr>
              <w:t>子工作流输出结构不合法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25B904">
            <w:pPr>
              <w:spacing w:before="60" w:after="60" w:line="240" w:lineRule="auto"/>
            </w:pPr>
            <w:r>
              <w:rPr>
                <w:rFonts w:hint="eastAsia"/>
              </w:rPr>
              <w:t>回退本地工作流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632ABBB">
            <w:pPr>
              <w:spacing w:before="60" w:after="60" w:line="240" w:lineRule="auto"/>
            </w:pPr>
            <w:r>
              <w:t>P0</w:t>
            </w:r>
          </w:p>
        </w:tc>
      </w:tr>
      <w:tr w14:paraId="189B97DE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84C5993">
            <w:pPr>
              <w:spacing w:before="60" w:after="60" w:line="240" w:lineRule="auto"/>
            </w:pPr>
            <w:r>
              <w:rPr>
                <w:rFonts w:hint="eastAsia"/>
              </w:rPr>
              <w:t>文件缺失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0A8B03">
            <w:pPr>
              <w:spacing w:before="60" w:after="60" w:line="240" w:lineRule="auto"/>
            </w:pPr>
            <w:r>
              <w:rPr>
                <w:rFonts w:hint="eastAsia"/>
              </w:rPr>
              <w:t>提示用户上传，不直接失败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28C54D">
            <w:pPr>
              <w:spacing w:before="60" w:after="60" w:line="240" w:lineRule="auto"/>
            </w:pPr>
            <w:r>
              <w:t>P0</w:t>
            </w:r>
          </w:p>
        </w:tc>
      </w:tr>
      <w:tr w14:paraId="2F5DE52F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94A60A9">
            <w:pPr>
              <w:spacing w:before="60" w:after="60" w:line="240" w:lineRule="auto"/>
            </w:pPr>
            <w:r>
              <w:rPr>
                <w:rFonts w:hint="eastAsia"/>
              </w:rPr>
              <w:t>知识库未命中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990447">
            <w:pPr>
              <w:spacing w:before="60" w:after="60" w:line="240" w:lineRule="auto"/>
            </w:pPr>
            <w:r>
              <w:rPr>
                <w:rFonts w:hint="eastAsia"/>
              </w:rPr>
              <w:t>明确说明没有找到依据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1D4B9D">
            <w:pPr>
              <w:spacing w:before="60" w:after="60" w:line="240" w:lineRule="auto"/>
            </w:pPr>
            <w:r>
              <w:t>P0</w:t>
            </w:r>
          </w:p>
        </w:tc>
      </w:tr>
      <w:tr w14:paraId="14C0BBB5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22F7DC2">
            <w:pPr>
              <w:spacing w:before="60" w:after="60" w:line="240" w:lineRule="auto"/>
            </w:pPr>
            <w:r>
              <w:rPr>
                <w:rFonts w:hint="eastAsia"/>
              </w:rPr>
              <w:t>服务重启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55018D5">
            <w:pPr>
              <w:spacing w:before="60" w:after="60" w:line="240" w:lineRule="auto"/>
            </w:pPr>
            <w:r>
              <w:rPr>
                <w:rFonts w:hint="eastAsia"/>
              </w:rPr>
              <w:t>历史会话和  pending  任务不丢失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9E7C7A9">
            <w:pPr>
              <w:spacing w:before="60" w:after="60" w:line="240" w:lineRule="auto"/>
            </w:pPr>
            <w:r>
              <w:t>P0</w:t>
            </w:r>
          </w:p>
        </w:tc>
      </w:tr>
      <w:tr w14:paraId="103BEF8C"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A4FE44">
            <w:pPr>
              <w:spacing w:before="60" w:after="60" w:line="240" w:lineRule="auto"/>
            </w:pPr>
            <w:r>
              <w:rPr>
                <w:rFonts w:hint="eastAsia"/>
              </w:rPr>
              <w:t>MTTR （平均恢复时间）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DAC519">
            <w:pPr>
              <w:spacing w:before="60" w:after="60" w:line="240" w:lineRule="auto"/>
            </w:pPr>
            <w:r>
              <w:rPr>
                <w:rFonts w:hint="eastAsia"/>
              </w:rPr>
              <w:t>目标  &lt; 30  分钟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D92646">
            <w:pPr>
              <w:spacing w:before="60" w:after="60" w:line="240" w:lineRule="auto"/>
            </w:pPr>
            <w:r>
              <w:t>P1</w:t>
            </w:r>
          </w:p>
        </w:tc>
      </w:tr>
    </w:tbl>
    <w:p w14:paraId="299DEECD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12.3 安全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4770"/>
        <w:gridCol w:w="1734"/>
      </w:tblGrid>
      <w:tr w14:paraId="7FF30D65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A9659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项目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05B4E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要求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FE17E9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6EBB8235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3BE773">
            <w:pPr>
              <w:spacing w:before="60" w:after="60" w:line="240" w:lineRule="auto"/>
            </w:pPr>
            <w:r>
              <w:rPr>
                <w:rFonts w:hint="eastAsia"/>
              </w:rPr>
              <w:t>权限区分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DDF933">
            <w:pPr>
              <w:spacing w:before="60" w:after="60" w:line="240" w:lineRule="auto"/>
            </w:pPr>
            <w:r>
              <w:rPr>
                <w:rFonts w:hint="eastAsia"/>
              </w:rPr>
              <w:t>管理员和普通用户权限区分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A18A52D">
            <w:pPr>
              <w:spacing w:before="60" w:after="60" w:line="240" w:lineRule="auto"/>
            </w:pPr>
            <w:r>
              <w:t>P0</w:t>
            </w:r>
          </w:p>
        </w:tc>
      </w:tr>
      <w:tr w14:paraId="112E230B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5DDB9B">
            <w:pPr>
              <w:spacing w:before="60" w:after="60" w:line="240" w:lineRule="auto"/>
            </w:pPr>
            <w:r>
              <w:rPr>
                <w:rFonts w:hint="eastAsia"/>
              </w:rPr>
              <w:t>知识库操作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296F0B">
            <w:pPr>
              <w:spacing w:before="60" w:after="60" w:line="240" w:lineRule="auto"/>
            </w:pPr>
            <w:r>
              <w:rPr>
                <w:rFonts w:hint="eastAsia"/>
              </w:rPr>
              <w:t>上传、预览、清空仅管理员可操作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4EBB8D0">
            <w:pPr>
              <w:spacing w:before="60" w:after="60" w:line="240" w:lineRule="auto"/>
            </w:pPr>
            <w:r>
              <w:t>P0</w:t>
            </w:r>
          </w:p>
        </w:tc>
      </w:tr>
      <w:tr w14:paraId="78BE0A61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448951">
            <w:pPr>
              <w:spacing w:before="60" w:after="60" w:line="240" w:lineRule="auto"/>
            </w:pPr>
            <w:r>
              <w:rPr>
                <w:rFonts w:hint="eastAsia"/>
              </w:rPr>
              <w:t>API Key  管理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A92F1E">
            <w:pPr>
              <w:spacing w:before="60" w:after="60" w:line="240" w:lineRule="auto"/>
            </w:pPr>
            <w:r>
              <w:rPr>
                <w:rFonts w:hint="eastAsia"/>
              </w:rPr>
              <w:t>服务端保存，不在前端暴露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95BD81">
            <w:pPr>
              <w:spacing w:before="60" w:after="60" w:line="240" w:lineRule="auto"/>
            </w:pPr>
            <w:r>
              <w:t>P0</w:t>
            </w:r>
          </w:p>
        </w:tc>
      </w:tr>
      <w:tr w14:paraId="31F39978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3D52381">
            <w:pPr>
              <w:spacing w:before="60" w:after="60" w:line="240" w:lineRule="auto"/>
            </w:pPr>
            <w:r>
              <w:rPr>
                <w:rFonts w:hint="eastAsia"/>
              </w:rPr>
              <w:t>外网访问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DEA2FD">
            <w:pPr>
              <w:spacing w:before="60" w:after="60" w:line="240" w:lineRule="auto"/>
            </w:pPr>
            <w:r>
              <w:rPr>
                <w:rFonts w:hint="eastAsia"/>
              </w:rPr>
              <w:t>演示阶段可公网访问，生产环境须登录认证  + HTTPS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A9CBB1">
            <w:pPr>
              <w:spacing w:before="60" w:after="60" w:line="240" w:lineRule="auto"/>
            </w:pPr>
            <w:r>
              <w:t>P0</w:t>
            </w:r>
          </w:p>
        </w:tc>
      </w:tr>
      <w:tr w14:paraId="4B5121C4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FD7E4B">
            <w:pPr>
              <w:spacing w:before="60" w:after="60" w:line="240" w:lineRule="auto"/>
            </w:pPr>
            <w:r>
              <w:rPr>
                <w:rFonts w:hint="eastAsia"/>
              </w:rPr>
              <w:t>操作审计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13CF93E">
            <w:pPr>
              <w:spacing w:before="60" w:after="60" w:line="240" w:lineRule="auto"/>
            </w:pPr>
            <w:r>
              <w:rPr>
                <w:rFonts w:hint="eastAsia"/>
              </w:rPr>
              <w:t>知识库清空等高危操作需记录日志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DEC5BF">
            <w:pPr>
              <w:spacing w:before="60" w:after="60" w:line="240" w:lineRule="auto"/>
            </w:pPr>
            <w:r>
              <w:t>P1</w:t>
            </w:r>
          </w:p>
        </w:tc>
      </w:tr>
      <w:tr w14:paraId="2206276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E65C1F">
            <w:pPr>
              <w:spacing w:before="60" w:after="60" w:line="240" w:lineRule="auto"/>
            </w:pPr>
            <w:r>
              <w:rPr>
                <w:rFonts w:hint="eastAsia"/>
              </w:rPr>
              <w:t>传输加密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4556EA2">
            <w:pPr>
              <w:spacing w:before="60" w:after="60" w:line="240" w:lineRule="auto"/>
            </w:pPr>
            <w:r>
              <w:rPr>
                <w:rFonts w:hint="eastAsia"/>
              </w:rPr>
              <w:t>生产环境全站  HTTPS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D50EDDE">
            <w:pPr>
              <w:spacing w:before="60" w:after="60" w:line="240" w:lineRule="auto"/>
            </w:pPr>
            <w:r>
              <w:t>P0</w:t>
            </w:r>
          </w:p>
        </w:tc>
      </w:tr>
    </w:tbl>
    <w:p w14:paraId="6025A4DC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12.4 可维护性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4770"/>
        <w:gridCol w:w="1734"/>
      </w:tblGrid>
      <w:tr w14:paraId="6BBF696A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856402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项目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311AA5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要求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146348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549F9B63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1058410">
            <w:pPr>
              <w:spacing w:before="60" w:after="60" w:line="240" w:lineRule="auto"/>
            </w:pPr>
            <w:r>
              <w:rPr>
                <w:rFonts w:hint="eastAsia"/>
              </w:rPr>
              <w:t>工作流配置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15BE54C">
            <w:pPr>
              <w:spacing w:before="60" w:after="60" w:line="240" w:lineRule="auto"/>
            </w:pPr>
            <w:r>
              <w:rPr>
                <w:rFonts w:hint="eastAsia"/>
              </w:rPr>
              <w:t>意图识别与子任务工作流可通过  Dify  配置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E7F16A6">
            <w:pPr>
              <w:spacing w:before="60" w:after="60" w:line="240" w:lineRule="auto"/>
            </w:pPr>
            <w:r>
              <w:t>P0</w:t>
            </w:r>
          </w:p>
        </w:tc>
      </w:tr>
      <w:tr w14:paraId="7BF51408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99F011B">
            <w:pPr>
              <w:spacing w:before="60" w:after="60" w:line="240" w:lineRule="auto"/>
            </w:pPr>
            <w:r>
              <w:rPr>
                <w:rFonts w:hint="eastAsia"/>
              </w:rPr>
              <w:t>模型切换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47D657">
            <w:pPr>
              <w:spacing w:before="60" w:after="60" w:line="240" w:lineRule="auto"/>
            </w:pPr>
            <w:r>
              <w:rPr>
                <w:rFonts w:hint="eastAsia"/>
              </w:rPr>
              <w:t>embedding provider  可通过环境变量切换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7A1901">
            <w:pPr>
              <w:spacing w:before="60" w:after="60" w:line="240" w:lineRule="auto"/>
            </w:pPr>
            <w:r>
              <w:t>P0</w:t>
            </w:r>
          </w:p>
        </w:tc>
      </w:tr>
      <w:tr w14:paraId="5DF1BF2B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B8CA77E">
            <w:pPr>
              <w:spacing w:before="60" w:after="60" w:line="240" w:lineRule="auto"/>
            </w:pPr>
            <w:r>
              <w:rPr>
                <w:rFonts w:hint="eastAsia"/>
              </w:rPr>
              <w:t>存储方案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C7042F4">
            <w:pPr>
              <w:spacing w:before="60" w:after="60" w:line="240" w:lineRule="auto"/>
            </w:pPr>
            <w:r>
              <w:rPr>
                <w:rFonts w:hint="eastAsia"/>
              </w:rPr>
              <w:t>支持内存兜底和  PostgreSQL pgvector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2253C1">
            <w:pPr>
              <w:spacing w:before="60" w:after="60" w:line="240" w:lineRule="auto"/>
            </w:pPr>
            <w:r>
              <w:t>P0</w:t>
            </w:r>
          </w:p>
        </w:tc>
      </w:tr>
      <w:tr w14:paraId="1A083A5D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1A1DB6">
            <w:pPr>
              <w:spacing w:before="60" w:after="60" w:line="240" w:lineRule="auto"/>
            </w:pPr>
            <w:r>
              <w:rPr>
                <w:rFonts w:hint="eastAsia"/>
              </w:rPr>
              <w:t>应用架构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056ECE">
            <w:pPr>
              <w:spacing w:before="60" w:after="60" w:line="240" w:lineRule="auto"/>
            </w:pPr>
            <w:r>
              <w:rPr>
                <w:rFonts w:hint="eastAsia"/>
              </w:rPr>
              <w:t>前后端为轻量  Node.js  应用，便于个人维护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3A92D09">
            <w:pPr>
              <w:spacing w:before="60" w:after="60" w:line="240" w:lineRule="auto"/>
            </w:pPr>
            <w:r>
              <w:t>P0</w:t>
            </w:r>
          </w:p>
        </w:tc>
      </w:tr>
      <w:tr w14:paraId="2C4D621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967D93F">
            <w:pPr>
              <w:spacing w:before="60" w:after="60" w:line="240" w:lineRule="auto"/>
            </w:pPr>
            <w:r>
              <w:rPr>
                <w:rFonts w:hint="eastAsia"/>
              </w:rPr>
              <w:t>监控告警</w:t>
            </w:r>
          </w:p>
        </w:tc>
        <w:tc>
          <w:tcPr>
            <w:tcW w:w="2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5C4186A">
            <w:pPr>
              <w:spacing w:before="60" w:after="60" w:line="240" w:lineRule="auto"/>
            </w:pPr>
            <w:r>
              <w:rPr>
                <w:rFonts w:hint="eastAsia"/>
              </w:rPr>
              <w:t>关键服务健康检查和异常告警（建议补充）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7D266C">
            <w:pPr>
              <w:spacing w:before="60" w:after="60" w:line="240" w:lineRule="auto"/>
            </w:pPr>
            <w:r>
              <w:t>P1</w:t>
            </w:r>
          </w:p>
        </w:tc>
      </w:tr>
    </w:tbl>
    <w:p w14:paraId="033461C5"/>
    <w:p w14:paraId="35711880">
      <w:pPr>
        <w:pStyle w:val="3"/>
        <w:rPr>
          <w:rFonts w:ascii="微软雅黑" w:hAnsi="微软雅黑" w:eastAsia="微软雅黑" w:cs="微软雅黑"/>
          <w:color w:val="0000FF"/>
          <w:sz w:val="39"/>
          <w:szCs w:val="39"/>
        </w:rPr>
      </w:pPr>
      <w:r>
        <w:rPr>
          <w:rFonts w:hint="eastAsia" w:ascii="微软雅黑" w:hAnsi="微软雅黑" w:eastAsia="微软雅黑" w:cs="微软雅黑"/>
          <w:color w:val="0000FF"/>
          <w:sz w:val="39"/>
          <w:szCs w:val="39"/>
        </w:rPr>
        <w:t>1</w:t>
      </w:r>
      <w:r>
        <w:rPr>
          <w:rFonts w:hint="eastAsia" w:ascii="微软雅黑" w:hAnsi="微软雅黑" w:eastAsia="微软雅黑" w:cs="微软雅黑"/>
          <w:color w:val="0000FF"/>
          <w:sz w:val="39"/>
          <w:szCs w:val="39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FF"/>
          <w:sz w:val="39"/>
          <w:szCs w:val="39"/>
        </w:rPr>
        <w:t>. 界面原型与 UI 关键规格</w:t>
      </w:r>
    </w:p>
    <w:p w14:paraId="37B48A5F">
      <w:pPr>
        <w:keepNext/>
        <w:keepLines/>
        <w:rPr>
          <w:sz w:val="32"/>
          <w:szCs w:val="32"/>
        </w:rPr>
      </w:pPr>
      <w:r>
        <w:rPr>
          <w:rFonts w:hint="eastAsia"/>
        </w:rPr>
        <w:t>本章基于当前 MVP 实际界面对四张原型图的还原，抽取 UI 要素与交互规则，作为后续 UI 设计与开发的可视化参考。仅反映现有什么与应该长成什么样，不引入新需求，与第 8/9 章的功能描述互补。18.1 对话工作台（原型图 1）</w:t>
      </w:r>
    </w:p>
    <w:p w14:paraId="22616E6F">
      <w:r>
        <w:rPr>
          <w:rFonts w:hint="eastAsia"/>
        </w:rPr>
        <w:t>用于需求评审 / 用例生成 / 日常问答的主交互界面。</w:t>
      </w:r>
    </w:p>
    <w:p w14:paraId="0CE59E34">
      <w:pPr>
        <w:jc w:val="center"/>
      </w:pPr>
      <w:r>
        <w:rPr>
          <w:rFonts w:hint="eastAsia"/>
          <w:b/>
          <w:sz w:val="18"/>
        </w:rPr>
        <w:t>图 1　原型图 1：对话工作台（需求评审场景，含风险评估卡片 F-5 / F-6）</w:t>
      </w:r>
    </w:p>
    <w:p w14:paraId="0BAC5FE7">
      <w:pPr>
        <w:jc w:val="center"/>
      </w:pPr>
      <w:r>
        <w:drawing>
          <wp:inline distT="0" distB="0" distL="114300" distR="114300">
            <wp:extent cx="5579745" cy="3119755"/>
            <wp:effectExtent l="0" t="0" r="8255" b="4445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2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4C76E">
      <w:pPr>
        <w:keepNext/>
        <w:keepLines/>
        <w:spacing w:before="100" w:beforeAutospacing="1" w:after="100" w:afterAutospacing="1"/>
        <w:outlineLvl w:val="1"/>
        <w:rPr>
          <w:sz w:val="32"/>
          <w:szCs w:val="32"/>
        </w:rPr>
      </w:pPr>
      <w:r>
        <w:rPr>
          <w:rFonts w:hint="eastAsia"/>
        </w:rPr>
        <w:t>18.2 知识库管理（原型图 2）</w:t>
      </w:r>
    </w:p>
    <w:p w14:paraId="46A01AE8">
      <w:pPr>
        <w:jc w:val="center"/>
      </w:pPr>
      <w:r>
        <w:rPr>
          <w:rFonts w:hint="eastAsia"/>
          <w:b/>
          <w:sz w:val="18"/>
        </w:rPr>
        <w:t>图 2　原型图 2：知识库管理（上传页面 + 切分预览）</w:t>
      </w:r>
    </w:p>
    <w:p w14:paraId="3A5005D6">
      <w:pPr>
        <w:jc w:val="center"/>
      </w:pPr>
      <w:r>
        <w:drawing>
          <wp:inline distT="0" distB="0" distL="114300" distR="114300">
            <wp:extent cx="5579745" cy="3121025"/>
            <wp:effectExtent l="0" t="0" r="8255" b="317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2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4AB4">
      <w:pPr>
        <w:jc w:val="center"/>
      </w:pPr>
      <w:r>
        <w:rPr>
          <w:rFonts w:hint="eastAsia"/>
          <w:b/>
          <w:sz w:val="18"/>
        </w:rPr>
        <w:t>图 3　原型图 3：知识库操作记录（时间线）</w:t>
      </w:r>
    </w:p>
    <w:p w14:paraId="08266AA1">
      <w:pPr>
        <w:jc w:val="center"/>
      </w:pPr>
      <w:r>
        <w:drawing>
          <wp:inline distT="0" distB="0" distL="114300" distR="114300">
            <wp:extent cx="5579745" cy="3141345"/>
            <wp:effectExtent l="0" t="0" r="8255" b="8255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240F9">
      <w:pPr>
        <w:jc w:val="center"/>
      </w:pPr>
      <w:r>
        <w:rPr>
          <w:rFonts w:hint="eastAsia"/>
          <w:b/>
          <w:sz w:val="18"/>
        </w:rPr>
        <w:t>图 4　原型图 4：历史记录（最近 10 次任务）</w:t>
      </w:r>
    </w:p>
    <w:p w14:paraId="591E9042">
      <w:pPr>
        <w:jc w:val="center"/>
      </w:pPr>
      <w:r>
        <w:drawing>
          <wp:inline distT="0" distB="0" distL="114300" distR="114300">
            <wp:extent cx="5579745" cy="3147695"/>
            <wp:effectExtent l="0" t="0" r="8255" b="190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3FEA4">
      <w:pPr>
        <w:pStyle w:val="3"/>
        <w:numPr>
          <w:ilvl w:val="0"/>
          <w:numId w:val="24"/>
        </w:numPr>
        <w:rPr>
          <w:rFonts w:hint="eastAsia" w:ascii="微软雅黑" w:hAnsi="微软雅黑" w:eastAsia="微软雅黑" w:cs="微软雅黑"/>
          <w:color w:val="1A56DB"/>
          <w:sz w:val="39"/>
          <w:lang w:eastAsia="zh-CN"/>
        </w:rPr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成功指标体系</w:t>
      </w:r>
    </w:p>
    <w:p w14:paraId="77A32B02">
      <w:pPr>
        <w:numPr>
          <w:ilvl w:val="0"/>
          <w:numId w:val="0"/>
        </w:numPr>
      </w:pPr>
      <w:r>
        <w:rPr>
          <w:rFonts w:hint="eastAsia"/>
        </w:rPr>
        <w:t>MVP 阶段的核心假设：测试人员愿意将用例编写与需求评审工作交给 AI，且 AI 产出达到可用标准。本阶段不建立完整指标体系，仅以下列验证性指标判断假设是否成立；验证方式为邀请 5-10 名测试人员试用 2 周，数据通过后台日志与人工抽查收集（MVP 未建设埋点）。</w:t>
      </w:r>
    </w:p>
    <w:p w14:paraId="00A0BEDB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</w:t>
      </w:r>
      <w:r>
        <w:rPr>
          <w:rFonts w:hint="eastAsia" w:cs="微软雅黑"/>
          <w:color w:val="1F2937"/>
          <w:sz w:val="30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.1 北极星指标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4336"/>
        <w:gridCol w:w="2168"/>
      </w:tblGrid>
      <w:tr w14:paraId="1AEB8322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DBAA0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指标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F22CB2">
            <w:pPr>
              <w:spacing w:before="60" w:after="60" w:line="240" w:lineRule="auto"/>
              <w:jc w:val="left"/>
            </w:pPr>
            <w:r>
              <w:rPr>
                <w:rFonts w:hint="eastAsia"/>
              </w:rPr>
              <w:t>定义与统计方式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68BD35">
            <w:pPr>
              <w:spacing w:before="60" w:after="60" w:line="240" w:lineRule="auto"/>
              <w:jc w:val="left"/>
            </w:pPr>
            <w:r>
              <w:rPr>
                <w:rFonts w:hint="eastAsia"/>
              </w:rPr>
              <w:t>及格线</w:t>
            </w:r>
          </w:p>
        </w:tc>
      </w:tr>
      <w:tr w14:paraId="4B5BE235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8073F73">
            <w:pPr>
              <w:spacing w:before="60" w:after="60" w:line="240" w:lineRule="auto"/>
            </w:pPr>
            <w:r>
              <w:rPr>
                <w:rFonts w:hint="eastAsia"/>
              </w:rPr>
              <w:t>用例生成采纳率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9E4425">
            <w:pPr>
              <w:spacing w:before="60" w:after="60" w:line="240" w:lineRule="auto"/>
            </w:pPr>
            <w:r>
              <w:rPr>
                <w:rFonts w:hint="eastAsia"/>
              </w:rPr>
              <w:t>用户导出 / 使用的用例占 AI 生成总数的比例；后台日志手工统计</w:t>
            </w:r>
          </w:p>
        </w:tc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2033287">
            <w:pPr>
              <w:spacing w:before="60" w:after="60" w:line="240" w:lineRule="auto"/>
            </w:pPr>
            <w:r>
              <w:rPr>
                <w:rFonts w:hint="eastAsia"/>
              </w:rPr>
              <w:t>试用期内 &gt;= 40%</w:t>
            </w:r>
          </w:p>
        </w:tc>
      </w:tr>
    </w:tbl>
    <w:p w14:paraId="224A9864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</w:t>
      </w:r>
      <w:r>
        <w:rPr>
          <w:rFonts w:hint="eastAsia" w:cs="微软雅黑"/>
          <w:color w:val="1F2937"/>
          <w:sz w:val="30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.2 验证性指标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3469"/>
        <w:gridCol w:w="1734"/>
        <w:gridCol w:w="1301"/>
      </w:tblGrid>
      <w:tr w14:paraId="046A9A64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ABFD4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指标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F2144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定义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E73EA6">
            <w:pPr>
              <w:spacing w:before="60" w:after="60" w:line="240" w:lineRule="auto"/>
              <w:jc w:val="left"/>
            </w:pPr>
            <w:r>
              <w:rPr>
                <w:rFonts w:hint="eastAsia"/>
              </w:rPr>
              <w:t>及格线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EB0D7D">
            <w:pPr>
              <w:spacing w:before="60" w:after="60" w:line="240" w:lineRule="auto"/>
              <w:jc w:val="left"/>
            </w:pPr>
            <w:r>
              <w:rPr>
                <w:rFonts w:hint="eastAsia"/>
              </w:rPr>
              <w:t>统计方式</w:t>
            </w:r>
          </w:p>
        </w:tc>
      </w:tr>
      <w:tr w14:paraId="463844F0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D119D37">
            <w:pPr>
              <w:spacing w:before="60" w:after="60" w:line="240" w:lineRule="auto"/>
            </w:pPr>
            <w:r>
              <w:rPr>
                <w:rFonts w:hint="eastAsia"/>
              </w:rPr>
              <w:t>知识问答命中率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4177C4">
            <w:pPr>
              <w:spacing w:before="60" w:after="60" w:line="240" w:lineRule="auto"/>
            </w:pPr>
            <w:r>
              <w:rPr>
                <w:rFonts w:hint="eastAsia"/>
              </w:rPr>
              <w:t>召回相关知识的对话占比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98B062A">
            <w:pPr>
              <w:spacing w:before="60" w:after="60" w:line="240" w:lineRule="auto"/>
            </w:pPr>
            <w:r>
              <w:t>&gt;= 60%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30C60D">
            <w:pPr>
              <w:spacing w:before="60" w:after="60" w:line="240" w:lineRule="auto"/>
            </w:pPr>
            <w:r>
              <w:rPr>
                <w:rFonts w:hint="eastAsia"/>
              </w:rPr>
              <w:t>人工抽查 50 条对话</w:t>
            </w:r>
          </w:p>
        </w:tc>
      </w:tr>
      <w:tr w14:paraId="15BFC9F1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0B4F4A">
            <w:pPr>
              <w:spacing w:before="60" w:after="60" w:line="240" w:lineRule="auto"/>
            </w:pPr>
            <w:r>
              <w:rPr>
                <w:rFonts w:hint="eastAsia"/>
              </w:rPr>
              <w:t>持续使用人数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9E1AF1">
            <w:pPr>
              <w:spacing w:before="60" w:after="60" w:line="240" w:lineRule="auto"/>
            </w:pPr>
            <w:r>
              <w:rPr>
                <w:rFonts w:hint="eastAsia"/>
              </w:rPr>
              <w:t>试用期内主动使用超过 3 次的测试人员数量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B41DC5">
            <w:pPr>
              <w:spacing w:before="60" w:after="60" w:line="240" w:lineRule="auto"/>
            </w:pPr>
            <w:r>
              <w:rPr>
                <w:rFonts w:hint="eastAsia"/>
              </w:rPr>
              <w:t>&gt;= 3 人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09C764D">
            <w:pPr>
              <w:spacing w:before="60" w:after="60" w:line="240" w:lineRule="auto"/>
            </w:pPr>
            <w:r>
              <w:rPr>
                <w:rFonts w:hint="eastAsia"/>
              </w:rPr>
              <w:t>后台日志</w:t>
            </w:r>
          </w:p>
        </w:tc>
      </w:tr>
      <w:tr w14:paraId="1CCA90E6">
        <w:tc>
          <w:tcPr>
            <w:tcW w:w="1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CA2FE61">
            <w:pPr>
              <w:spacing w:before="60" w:after="60" w:line="240" w:lineRule="auto"/>
            </w:pPr>
            <w:r>
              <w:rPr>
                <w:rFonts w:hint="eastAsia"/>
              </w:rPr>
              <w:t>评审问题采纳率</w:t>
            </w:r>
          </w:p>
        </w:tc>
        <w:tc>
          <w:tcPr>
            <w:tcW w:w="2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D6C7B3D">
            <w:pPr>
              <w:spacing w:before="60" w:after="60" w:line="240" w:lineRule="auto"/>
            </w:pPr>
            <w:r>
              <w:rPr>
                <w:rFonts w:hint="eastAsia"/>
              </w:rPr>
              <w:t>用户采纳的评审问题占生成总数比例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FB4411">
            <w:pPr>
              <w:spacing w:before="60" w:after="60" w:line="240" w:lineRule="auto"/>
            </w:pPr>
            <w:r>
              <w:t>&gt;= 50%</w:t>
            </w:r>
          </w:p>
        </w:tc>
        <w:tc>
          <w:tcPr>
            <w:tcW w:w="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3EA998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用户调研</w:t>
            </w:r>
          </w:p>
        </w:tc>
      </w:tr>
    </w:tbl>
    <w:p w14:paraId="25847428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15. 验收标准</w:t>
      </w:r>
    </w:p>
    <w:p w14:paraId="2E54DA52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15.1 对话工作台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070"/>
        <w:gridCol w:w="1735"/>
      </w:tblGrid>
      <w:tr w14:paraId="41A91B9E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3CA11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D98BC1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验收标准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684C9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331E17FB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C92753">
            <w:pPr>
              <w:spacing w:before="60" w:after="60" w:line="240" w:lineRule="auto"/>
            </w:pPr>
            <w:r>
              <w:t>AC-001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5CD1847">
            <w:pPr>
              <w:spacing w:before="60" w:after="60" w:line="240" w:lineRule="auto"/>
            </w:pPr>
            <w:r>
              <w:rPr>
                <w:rFonts w:hint="eastAsia"/>
              </w:rPr>
              <w:t>打开页面后， TestPilot  自动发送欢迎消息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28BBB7A">
            <w:pPr>
              <w:spacing w:before="60" w:after="60" w:line="240" w:lineRule="auto"/>
            </w:pPr>
            <w:r>
              <w:t>P0</w:t>
            </w:r>
          </w:p>
        </w:tc>
      </w:tr>
      <w:tr w14:paraId="73CF8AAC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D7267ED">
            <w:pPr>
              <w:spacing w:before="60" w:after="60" w:line="240" w:lineRule="auto"/>
            </w:pPr>
            <w:r>
              <w:t>AC-002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73075AA">
            <w:pPr>
              <w:spacing w:before="60" w:after="60" w:line="240" w:lineRule="auto"/>
            </w:pPr>
            <w:r>
              <w:rPr>
                <w:rFonts w:hint="eastAsia"/>
              </w:rPr>
              <w:t>用户输入问题后，输入框立即清空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6A0700">
            <w:pPr>
              <w:spacing w:before="60" w:after="60" w:line="240" w:lineRule="auto"/>
            </w:pPr>
            <w:r>
              <w:t>P0</w:t>
            </w:r>
          </w:p>
        </w:tc>
      </w:tr>
      <w:tr w14:paraId="7DE1966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4464351">
            <w:pPr>
              <w:spacing w:before="60" w:after="60" w:line="240" w:lineRule="auto"/>
            </w:pPr>
            <w:r>
              <w:t>AC-003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5BB33F">
            <w:pPr>
              <w:spacing w:before="60" w:after="60" w:line="240" w:lineRule="auto"/>
            </w:pPr>
            <w:r>
              <w:rPr>
                <w:rFonts w:hint="eastAsia"/>
              </w:rPr>
              <w:t>用户上传  PRD  并输入 " 帮我评审这份文档 " ，系统返回需求评审结果，而不是知识库  chunk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2DA4E0">
            <w:pPr>
              <w:spacing w:before="60" w:after="60" w:line="240" w:lineRule="auto"/>
            </w:pPr>
            <w:r>
              <w:t>P0</w:t>
            </w:r>
          </w:p>
        </w:tc>
      </w:tr>
      <w:tr w14:paraId="53CBB293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2C5DD4">
            <w:pPr>
              <w:spacing w:before="60" w:after="60" w:line="240" w:lineRule="auto"/>
            </w:pPr>
            <w:r>
              <w:t>AC-004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181612">
            <w:pPr>
              <w:spacing w:before="60" w:after="60" w:line="240" w:lineRule="auto"/>
            </w:pPr>
            <w:r>
              <w:rPr>
                <w:rFonts w:hint="eastAsia"/>
              </w:rPr>
              <w:t>用户上传  PRD  并输入 " 帮我生成测试用例 " ，系统返回测试用例卡片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702940">
            <w:pPr>
              <w:spacing w:before="60" w:after="60" w:line="240" w:lineRule="auto"/>
            </w:pPr>
            <w:r>
              <w:t>P0</w:t>
            </w:r>
          </w:p>
        </w:tc>
      </w:tr>
      <w:tr w14:paraId="26DBFF76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64C8EC4">
            <w:pPr>
              <w:spacing w:before="60" w:after="60" w:line="240" w:lineRule="auto"/>
            </w:pPr>
            <w:r>
              <w:t>AC-005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AC4CFC">
            <w:pPr>
              <w:spacing w:before="60" w:after="60" w:line="240" w:lineRule="auto"/>
            </w:pPr>
            <w:r>
              <w:rPr>
                <w:rFonts w:hint="eastAsia"/>
              </w:rPr>
              <w:t>用户问历史规则问题，系统返回总结答案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669149">
            <w:pPr>
              <w:spacing w:before="60" w:after="60" w:line="240" w:lineRule="auto"/>
            </w:pPr>
            <w:r>
              <w:t>P0</w:t>
            </w:r>
          </w:p>
        </w:tc>
      </w:tr>
      <w:tr w14:paraId="4FCF44C0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00B106">
            <w:pPr>
              <w:spacing w:before="60" w:after="60" w:line="240" w:lineRule="auto"/>
            </w:pPr>
            <w:r>
              <w:t>AC-006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CF8156">
            <w:pPr>
              <w:spacing w:before="60" w:after="60" w:line="240" w:lineRule="auto"/>
            </w:pPr>
            <w:r>
              <w:rPr>
                <w:rFonts w:hint="eastAsia"/>
              </w:rPr>
              <w:t>用户针对上一轮结果追问，系统优先结合最近对话回答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F5C529">
            <w:pPr>
              <w:spacing w:before="60" w:after="60" w:line="240" w:lineRule="auto"/>
            </w:pPr>
            <w:r>
              <w:t>P0</w:t>
            </w:r>
          </w:p>
        </w:tc>
      </w:tr>
      <w:tr w14:paraId="2C046BA9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CFADCE">
            <w:pPr>
              <w:spacing w:before="60" w:after="60" w:line="240" w:lineRule="auto"/>
            </w:pPr>
            <w:r>
              <w:t>AC-007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24EF84D">
            <w:pPr>
              <w:spacing w:before="60" w:after="60" w:line="240" w:lineRule="auto"/>
            </w:pPr>
            <w:r>
              <w:rPr>
                <w:rFonts w:hint="eastAsia"/>
              </w:rPr>
              <w:t>文件格式不支持时，系统提示用户可接受的格式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733F8D3">
            <w:pPr>
              <w:spacing w:before="60" w:after="60" w:line="240" w:lineRule="auto"/>
            </w:pPr>
            <w:r>
              <w:t>P1</w:t>
            </w:r>
          </w:p>
        </w:tc>
      </w:tr>
      <w:tr w14:paraId="4550C00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3D9DF31">
            <w:pPr>
              <w:spacing w:before="60" w:after="60" w:line="240" w:lineRule="auto"/>
            </w:pPr>
            <w:r>
              <w:t>AC-008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14443C">
            <w:pPr>
              <w:spacing w:before="60" w:after="60" w:line="240" w:lineRule="auto"/>
            </w:pPr>
            <w:r>
              <w:rPr>
                <w:rFonts w:hint="eastAsia"/>
              </w:rPr>
              <w:t>文件大小超限时，系统提示用户拆分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7CFFC3">
            <w:pPr>
              <w:spacing w:before="60" w:after="60" w:line="240" w:lineRule="auto"/>
            </w:pPr>
            <w:r>
              <w:t>P1</w:t>
            </w:r>
          </w:p>
        </w:tc>
      </w:tr>
    </w:tbl>
    <w:p w14:paraId="394E80D2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15.2 知识库管理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070"/>
        <w:gridCol w:w="1735"/>
      </w:tblGrid>
      <w:tr w14:paraId="6FB203A7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42069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1B3EC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验收标准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ACE77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027D20B5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8ED6811">
            <w:pPr>
              <w:spacing w:before="60" w:after="60" w:line="240" w:lineRule="auto"/>
            </w:pPr>
            <w:r>
              <w:t>AC-009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3C9A68">
            <w:pPr>
              <w:spacing w:before="60" w:after="60" w:line="240" w:lineRule="auto"/>
            </w:pPr>
            <w:r>
              <w:rPr>
                <w:rFonts w:hint="eastAsia"/>
              </w:rPr>
              <w:t>管理员可以上传文档并预览切分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952043E">
            <w:pPr>
              <w:spacing w:before="60" w:after="60" w:line="240" w:lineRule="auto"/>
            </w:pPr>
            <w:r>
              <w:t>P0</w:t>
            </w:r>
          </w:p>
        </w:tc>
      </w:tr>
      <w:tr w14:paraId="71528FC6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39A0A0E">
            <w:pPr>
              <w:spacing w:before="60" w:after="60" w:line="240" w:lineRule="auto"/>
            </w:pPr>
            <w:r>
              <w:t>AC-010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5E7B1B4">
            <w:pPr>
              <w:spacing w:before="60" w:after="60" w:line="240" w:lineRule="auto"/>
            </w:pPr>
            <w:r>
              <w:rPr>
                <w:rFonts w:hint="eastAsia"/>
              </w:rPr>
              <w:t>预览中展示所有会入库字段（共 15 项）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2FE28E">
            <w:pPr>
              <w:spacing w:before="60" w:after="60" w:line="240" w:lineRule="auto"/>
            </w:pPr>
            <w:r>
              <w:t>P0</w:t>
            </w:r>
          </w:p>
        </w:tc>
      </w:tr>
      <w:tr w14:paraId="4A574B1A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5F3E21D">
            <w:pPr>
              <w:spacing w:before="60" w:after="60" w:line="240" w:lineRule="auto"/>
            </w:pPr>
            <w:r>
              <w:t>AC-011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61A0406">
            <w:pPr>
              <w:spacing w:before="60" w:after="60" w:line="240" w:lineRule="auto"/>
            </w:pPr>
            <w:r>
              <w:rPr>
                <w:rFonts w:hint="eastAsia"/>
              </w:rPr>
              <w:t>文档历史版本、作者、创建日期、 Drive  元信息不进入  chunk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05EAA5">
            <w:pPr>
              <w:spacing w:before="60" w:after="60" w:line="240" w:lineRule="auto"/>
            </w:pPr>
            <w:r>
              <w:t>P0</w:t>
            </w:r>
          </w:p>
        </w:tc>
      </w:tr>
      <w:tr w14:paraId="5028EE4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C895689">
            <w:pPr>
              <w:spacing w:before="60" w:after="60" w:line="240" w:lineRule="auto"/>
            </w:pPr>
            <w:r>
              <w:t>AC-012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EED487">
            <w:pPr>
              <w:spacing w:before="60" w:after="60" w:line="240" w:lineRule="auto"/>
            </w:pPr>
            <w:r>
              <w:rPr>
                <w:rFonts w:hint="eastAsia"/>
              </w:rPr>
              <w:t>标题层级（一级 / 二级 / 三级）可正确识别并保留  headingPath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51046C">
            <w:pPr>
              <w:spacing w:before="60" w:after="60" w:line="240" w:lineRule="auto"/>
            </w:pPr>
            <w:r>
              <w:t>P0</w:t>
            </w:r>
          </w:p>
        </w:tc>
      </w:tr>
      <w:tr w14:paraId="2893B816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D67BFF">
            <w:pPr>
              <w:spacing w:before="60" w:after="60" w:line="240" w:lineRule="auto"/>
            </w:pPr>
            <w:r>
              <w:t>AC-013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CE87718">
            <w:pPr>
              <w:spacing w:before="60" w:after="60" w:line="240" w:lineRule="auto"/>
            </w:pPr>
            <w:r>
              <w:rPr>
                <w:rFonts w:hint="eastAsia"/>
              </w:rPr>
              <w:t>管理员确认入库后， embedding  状态更新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774ACC">
            <w:pPr>
              <w:spacing w:before="60" w:after="60" w:line="240" w:lineRule="auto"/>
            </w:pPr>
            <w:r>
              <w:t>P0</w:t>
            </w:r>
          </w:p>
        </w:tc>
      </w:tr>
      <w:tr w14:paraId="22BDB19D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3508594">
            <w:pPr>
              <w:spacing w:before="60" w:after="60" w:line="240" w:lineRule="auto"/>
            </w:pPr>
            <w:r>
              <w:t>AC-014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40182F">
            <w:pPr>
              <w:spacing w:before="60" w:after="60" w:line="240" w:lineRule="auto"/>
            </w:pPr>
            <w:r>
              <w:rPr>
                <w:rFonts w:hint="eastAsia"/>
              </w:rPr>
              <w:t>管理员可以清空知识库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A61D33">
            <w:pPr>
              <w:spacing w:before="60" w:after="60" w:line="240" w:lineRule="auto"/>
            </w:pPr>
            <w:r>
              <w:t>P0</w:t>
            </w:r>
          </w:p>
        </w:tc>
      </w:tr>
      <w:tr w14:paraId="6A7242B0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AEB4095">
            <w:pPr>
              <w:spacing w:before="60" w:after="60" w:line="240" w:lineRule="auto"/>
            </w:pPr>
            <w:r>
              <w:t>AC-015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4CFED7B">
            <w:pPr>
              <w:spacing w:before="60" w:after="60" w:line="240" w:lineRule="auto"/>
            </w:pPr>
            <w:r>
              <w:rPr>
                <w:rFonts w:hint="eastAsia"/>
              </w:rPr>
              <w:t>普通用户不可上传、预览、确认入库或清空知识库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E344BD">
            <w:pPr>
              <w:spacing w:before="60" w:after="60" w:line="240" w:lineRule="auto"/>
            </w:pPr>
            <w:r>
              <w:t>P0</w:t>
            </w:r>
          </w:p>
        </w:tc>
      </w:tr>
      <w:tr w14:paraId="226D2519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0977C1">
            <w:pPr>
              <w:spacing w:before="60" w:after="60" w:line="240" w:lineRule="auto"/>
            </w:pPr>
            <w:r>
              <w:t>AC-016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CC8B08">
            <w:pPr>
              <w:spacing w:before="60" w:after="60" w:line="240" w:lineRule="auto"/>
            </w:pPr>
            <w:r>
              <w:rPr>
                <w:rFonts w:hint="eastAsia"/>
              </w:rPr>
              <w:t>清空操作需二次确认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56E4CAA">
            <w:pPr>
              <w:spacing w:before="60" w:after="60" w:line="240" w:lineRule="auto"/>
            </w:pPr>
            <w:r>
              <w:t>P0</w:t>
            </w:r>
          </w:p>
        </w:tc>
      </w:tr>
    </w:tbl>
    <w:p w14:paraId="5364E68B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15.3 结果导出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6071"/>
        <w:gridCol w:w="1735"/>
      </w:tblGrid>
      <w:tr w14:paraId="79D40901">
        <w:tc>
          <w:tcPr>
            <w:tcW w:w="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E823D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06DD2B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验收标准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D5444C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3B31B3D5">
        <w:tc>
          <w:tcPr>
            <w:tcW w:w="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BED8A0">
            <w:pPr>
              <w:spacing w:before="60" w:after="60" w:line="240" w:lineRule="auto"/>
            </w:pPr>
            <w:r>
              <w:t>AC-017</w:t>
            </w:r>
          </w:p>
        </w:tc>
        <w:tc>
          <w:tcPr>
            <w:tcW w:w="3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C4C64F">
            <w:pPr>
              <w:spacing w:before="60" w:after="60" w:line="240" w:lineRule="auto"/>
            </w:pPr>
            <w:r>
              <w:rPr>
                <w:rFonts w:hint="eastAsia"/>
              </w:rPr>
              <w:t>需求评审结果可以导出  Markdown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47D9154">
            <w:pPr>
              <w:spacing w:before="60" w:after="60" w:line="240" w:lineRule="auto"/>
            </w:pPr>
            <w:r>
              <w:t>P0</w:t>
            </w:r>
          </w:p>
        </w:tc>
      </w:tr>
      <w:tr w14:paraId="7EE6CD7A">
        <w:tc>
          <w:tcPr>
            <w:tcW w:w="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6C315D0">
            <w:pPr>
              <w:spacing w:before="60" w:after="60" w:line="240" w:lineRule="auto"/>
            </w:pPr>
            <w:r>
              <w:t>AC-018</w:t>
            </w:r>
          </w:p>
        </w:tc>
        <w:tc>
          <w:tcPr>
            <w:tcW w:w="3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261A4E">
            <w:pPr>
              <w:spacing w:before="60" w:after="60" w:line="240" w:lineRule="auto"/>
            </w:pPr>
            <w:r>
              <w:rPr>
                <w:rFonts w:hint="eastAsia"/>
              </w:rPr>
              <w:t>测试用例可以导出  CSV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6AF8C21">
            <w:pPr>
              <w:spacing w:before="60" w:after="60" w:line="240" w:lineRule="auto"/>
            </w:pPr>
            <w:r>
              <w:t>P0</w:t>
            </w:r>
          </w:p>
        </w:tc>
      </w:tr>
      <w:tr w14:paraId="31382865">
        <w:tc>
          <w:tcPr>
            <w:tcW w:w="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5A17936">
            <w:pPr>
              <w:spacing w:before="60" w:after="60" w:line="240" w:lineRule="auto"/>
              <w:rPr>
                <w:rFonts w:hint="default" w:eastAsia="微软雅黑"/>
                <w:lang w:val="en-US" w:eastAsia="zh-CN"/>
              </w:rPr>
            </w:pPr>
            <w:r>
              <w:t>AC-0</w:t>
            </w: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3499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61B5F51">
            <w:pPr>
              <w:spacing w:before="60" w:after="60" w:line="240" w:lineRule="auto"/>
            </w:pPr>
            <w:r>
              <w:rPr>
                <w:rFonts w:hint="eastAsia"/>
              </w:rPr>
              <w:t>导出内容应与前端卡片任务类型一致，不混入其他任务结果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5F2A10C">
            <w:pPr>
              <w:spacing w:before="60" w:after="60" w:line="240" w:lineRule="auto"/>
            </w:pPr>
            <w:r>
              <w:t>P0</w:t>
            </w:r>
          </w:p>
        </w:tc>
      </w:tr>
    </w:tbl>
    <w:p w14:paraId="6E9BDDC9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15.4 部署验证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070"/>
        <w:gridCol w:w="1735"/>
      </w:tblGrid>
      <w:tr w14:paraId="50DA79B2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DD04B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编号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0AFDE9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验收标准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F81CA2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优先级</w:t>
            </w:r>
          </w:p>
        </w:tc>
      </w:tr>
      <w:tr w14:paraId="37ED8F04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AD69D39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AC-02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4B52C3">
            <w:pPr>
              <w:spacing w:before="60" w:after="60" w:line="240" w:lineRule="auto"/>
            </w:pPr>
            <w:r>
              <w:rPr>
                <w:rFonts w:hint="eastAsia"/>
              </w:rPr>
              <w:t>云服务器可访问  TestPilot  页面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EB8872">
            <w:pPr>
              <w:spacing w:before="60" w:after="60" w:line="240" w:lineRule="auto"/>
            </w:pPr>
            <w:r>
              <w:t>P0</w:t>
            </w:r>
          </w:p>
        </w:tc>
      </w:tr>
      <w:tr w14:paraId="2367F590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1EE8A0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AC-02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DD051B7">
            <w:pPr>
              <w:spacing w:before="60" w:after="60" w:line="240" w:lineRule="auto"/>
            </w:pPr>
            <w:r>
              <w:rPr>
                <w:rFonts w:hint="eastAsia"/>
              </w:rPr>
              <w:t>BGE-M3 embedding  服务正常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DF1DF21">
            <w:pPr>
              <w:spacing w:before="60" w:after="60" w:line="240" w:lineRule="auto"/>
            </w:pPr>
            <w:r>
              <w:t>P0</w:t>
            </w:r>
          </w:p>
        </w:tc>
      </w:tr>
      <w:tr w14:paraId="5432928E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6623E53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AC-02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E3DE03A">
            <w:pPr>
              <w:spacing w:before="60" w:after="60" w:line="240" w:lineRule="auto"/>
            </w:pPr>
            <w:r>
              <w:rPr>
                <w:rFonts w:hint="eastAsia"/>
              </w:rPr>
              <w:t>PostgreSQL + pgvector  可正常写入和检索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C9CE57">
            <w:pPr>
              <w:spacing w:before="60" w:after="60" w:line="240" w:lineRule="auto"/>
            </w:pPr>
            <w:r>
              <w:t>P0</w:t>
            </w:r>
          </w:p>
        </w:tc>
      </w:tr>
      <w:tr w14:paraId="7DCE101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D7352B3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AC-02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7223C8">
            <w:pPr>
              <w:spacing w:before="60" w:after="60" w:line="240" w:lineRule="auto"/>
            </w:pPr>
            <w:r>
              <w:rPr>
                <w:rFonts w:hint="eastAsia"/>
              </w:rPr>
              <w:t>Dify  自托管服务可运行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3401C6C">
            <w:pPr>
              <w:spacing w:before="60" w:after="60" w:line="240" w:lineRule="auto"/>
            </w:pPr>
            <w:r>
              <w:t>P0</w:t>
            </w:r>
          </w:p>
        </w:tc>
      </w:tr>
      <w:tr w14:paraId="4228919A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DE0C80A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AC-02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7F6934">
            <w:pPr>
              <w:spacing w:before="60" w:after="60" w:line="240" w:lineRule="auto"/>
            </w:pPr>
            <w:r>
              <w:rPr>
                <w:rFonts w:hint="eastAsia"/>
              </w:rPr>
              <w:t>TestPilot  服务重启后历史会话和  pending  任务不丢失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A30CC04">
            <w:pPr>
              <w:spacing w:before="60" w:after="60" w:line="240" w:lineRule="auto"/>
              <w:rPr>
                <w:rFonts w:hint="eastAsia" w:eastAsia="微软雅黑"/>
                <w:lang w:val="en-US" w:eastAsia="zh-CN"/>
              </w:rPr>
            </w:pPr>
            <w:r>
              <w:t>P</w:t>
            </w: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 w14:paraId="56AE5BEE"/>
    <w:p w14:paraId="663C100E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16. 当前实现范围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6504"/>
        <w:gridCol w:w="1301"/>
      </w:tblGrid>
      <w:tr w14:paraId="64017598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37159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A3EF62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功能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945B3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完成状态</w:t>
            </w:r>
          </w:p>
        </w:tc>
      </w:tr>
      <w:tr w14:paraId="123D28C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12D9B08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7CEF78">
            <w:pPr>
              <w:spacing w:before="60" w:after="60" w:line="240" w:lineRule="auto"/>
            </w:pPr>
            <w:r>
              <w:rPr>
                <w:rFonts w:hint="eastAsia"/>
              </w:rPr>
              <w:t>Web  对话工作台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232249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60259E16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3EEBF0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055D40A">
            <w:pPr>
              <w:spacing w:before="60" w:after="60" w:line="240" w:lineRule="auto"/>
            </w:pPr>
            <w:r>
              <w:rPr>
                <w:rFonts w:hint="eastAsia"/>
              </w:rPr>
              <w:t>管理员 / 普通用户角色切换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FB9F8E8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5867D4B2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E5EA8B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11BF284">
            <w:pPr>
              <w:spacing w:before="60" w:after="60" w:line="240" w:lineRule="auto"/>
            </w:pPr>
            <w:r>
              <w:rPr>
                <w:rFonts w:hint="eastAsia"/>
              </w:rPr>
              <w:t>PRD  上传与文本解析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7DD31EE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3B889670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415EF14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AD1C44">
            <w:pPr>
              <w:spacing w:before="60" w:after="60" w:line="240" w:lineRule="auto"/>
            </w:pPr>
            <w:r>
              <w:rPr>
                <w:rFonts w:hint="eastAsia"/>
              </w:rPr>
              <w:t>需求问答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4C7EDB0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5C16581B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634776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50CB0C">
            <w:pPr>
              <w:spacing w:before="60" w:after="60" w:line="240" w:lineRule="auto"/>
            </w:pPr>
            <w:r>
              <w:rPr>
                <w:rFonts w:hint="eastAsia"/>
              </w:rPr>
              <w:t>需求评审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6ABC5A3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387DA328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3E2FB3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77E3C8">
            <w:pPr>
              <w:spacing w:before="60" w:after="60" w:line="240" w:lineRule="auto"/>
            </w:pPr>
            <w:r>
              <w:rPr>
                <w:rFonts w:hint="eastAsia"/>
              </w:rPr>
              <w:t>测试用例生成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D5C3BC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3791227A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6BA86C8">
            <w:pPr>
              <w:spacing w:before="60" w:after="60" w:line="240" w:lineRule="auto"/>
            </w:pPr>
            <w:r>
              <w:t>7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AD9035A">
            <w:pPr>
              <w:spacing w:before="60" w:after="60" w:line="240" w:lineRule="auto"/>
            </w:pPr>
            <w:r>
              <w:rPr>
                <w:rFonts w:hint="eastAsia"/>
              </w:rPr>
              <w:t>知识库上传、预览、确认入库、清空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95D87DE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19325799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CA9CCA7">
            <w:pPr>
              <w:spacing w:before="60" w:after="60" w:line="240" w:lineRule="auto"/>
            </w:pPr>
            <w:r>
              <w:t>8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AEB67C">
            <w:pPr>
              <w:spacing w:before="60" w:after="60" w:line="240" w:lineRule="auto"/>
            </w:pPr>
            <w:r>
              <w:t>BGE-M3 embedding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F03937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4AE62C54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5C1E99">
            <w:pPr>
              <w:spacing w:before="60" w:after="60" w:line="240" w:lineRule="auto"/>
            </w:pPr>
            <w:r>
              <w:t>9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71FCCE">
            <w:pPr>
              <w:spacing w:before="60" w:after="60" w:line="240" w:lineRule="auto"/>
            </w:pPr>
            <w:r>
              <w:rPr>
                <w:rFonts w:hint="eastAsia"/>
              </w:rPr>
              <w:t>PostgreSQL + pgvector  知识库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4236679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7826DDD4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7B14B0D">
            <w:pPr>
              <w:spacing w:before="60" w:after="60" w:line="240" w:lineRule="auto"/>
            </w:pPr>
            <w:r>
              <w:t>10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8E9D38">
            <w:pPr>
              <w:spacing w:before="60" w:after="60" w:line="240" w:lineRule="auto"/>
            </w:pPr>
            <w:r>
              <w:rPr>
                <w:rFonts w:hint="eastAsia"/>
              </w:rPr>
              <w:t>Dify  意图识别和子任务工作流接入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E3C331C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176A4C41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FB62EF">
            <w:pPr>
              <w:spacing w:before="60" w:after="60" w:line="240" w:lineRule="auto"/>
            </w:pPr>
            <w:r>
              <w:t>11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372D8ED">
            <w:pPr>
              <w:spacing w:before="60" w:after="60" w:line="240" w:lineRule="auto"/>
            </w:pPr>
            <w:r>
              <w:rPr>
                <w:rFonts w:hint="eastAsia"/>
              </w:rPr>
              <w:t>DeepSeek  兜底生成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F3251F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0FF3C5FB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E153080">
            <w:pPr>
              <w:spacing w:before="60" w:after="60" w:line="240" w:lineRule="auto"/>
            </w:pPr>
            <w:r>
              <w:t>12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1C8AA4">
            <w:pPr>
              <w:spacing w:before="60" w:after="60" w:line="240" w:lineRule="auto"/>
            </w:pPr>
            <w:r>
              <w:rPr>
                <w:rFonts w:hint="eastAsia"/>
              </w:rPr>
              <w:t>最近对话、历史报告、 pending  任务保存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28103E0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5C322435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0C9D1B">
            <w:pPr>
              <w:spacing w:before="60" w:after="60" w:line="240" w:lineRule="auto"/>
            </w:pPr>
            <w:r>
              <w:t>13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E1C6418">
            <w:pPr>
              <w:spacing w:before="60" w:after="60" w:line="240" w:lineRule="auto"/>
            </w:pPr>
            <w:r>
              <w:rPr>
                <w:rFonts w:hint="eastAsia"/>
              </w:rPr>
              <w:t>对话主题保存和简单追问匹配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4FA7F45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50D367C4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A2B07F4">
            <w:pPr>
              <w:spacing w:before="60" w:after="60" w:line="240" w:lineRule="auto"/>
            </w:pPr>
            <w:r>
              <w:t>14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AE84705">
            <w:pPr>
              <w:spacing w:before="60" w:after="60" w:line="240" w:lineRule="auto"/>
            </w:pPr>
            <w:r>
              <w:rPr>
                <w:rFonts w:hint="eastAsia"/>
              </w:rPr>
              <w:t>Markdown/CSV  导出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79E0D8D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  <w:tr w14:paraId="61C585B2">
        <w:tc>
          <w:tcPr>
            <w:tcW w:w="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4E465D8">
            <w:pPr>
              <w:spacing w:before="60" w:after="60" w:line="240" w:lineRule="auto"/>
            </w:pPr>
            <w:r>
              <w:t>15</w:t>
            </w:r>
          </w:p>
        </w:tc>
        <w:tc>
          <w:tcPr>
            <w:tcW w:w="37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36429E">
            <w:pPr>
              <w:spacing w:before="60" w:after="60" w:line="240" w:lineRule="auto"/>
            </w:pPr>
            <w:r>
              <w:rPr>
                <w:rFonts w:hint="eastAsia"/>
              </w:rPr>
              <w:t>云服务器部署</w:t>
            </w:r>
          </w:p>
        </w:tc>
        <w:tc>
          <w:tcPr>
            <w:tcW w:w="10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96321D1">
            <w:pPr>
              <w:spacing w:before="60" w:after="60" w:line="240" w:lineRule="auto"/>
            </w:pPr>
            <w:r>
              <w:rPr>
                <w:rFonts w:hint="eastAsia"/>
              </w:rPr>
              <w:t>已完成</w:t>
            </w:r>
          </w:p>
        </w:tc>
      </w:tr>
    </w:tbl>
    <w:p w14:paraId="7104B2AF"/>
    <w:p w14:paraId="55EFDA0A"/>
    <w:p w14:paraId="3CB9A385">
      <w:pPr>
        <w:pStyle w:val="3"/>
      </w:pPr>
      <w:r>
        <w:rPr>
          <w:rFonts w:hint="eastAsia" w:ascii="微软雅黑" w:hAnsi="微软雅黑" w:eastAsia="微软雅黑" w:cs="微软雅黑"/>
          <w:color w:val="1A56DB"/>
          <w:sz w:val="39"/>
          <w:lang w:eastAsia="zh-CN"/>
        </w:rPr>
        <w:t>17. 后续规划</w:t>
      </w:r>
    </w:p>
    <w:p w14:paraId="10D2B152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17.1 P1（近期，建议 1-2 个月）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6640"/>
        <w:gridCol w:w="1537"/>
      </w:tblGrid>
      <w:tr w14:paraId="63F673F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92445A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65F65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功能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BD15D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依赖</w:t>
            </w:r>
          </w:p>
        </w:tc>
      </w:tr>
      <w:tr w14:paraId="7A8A96D0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28E9F68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2A5E11">
            <w:pPr>
              <w:spacing w:before="60" w:after="60" w:line="240" w:lineRule="auto"/>
            </w:pPr>
            <w:r>
              <w:rPr>
                <w:rFonts w:hint="eastAsia"/>
              </w:rPr>
              <w:t>接入正式登录和用户权限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FBA3AD6">
            <w:pPr>
              <w:spacing w:before="60" w:after="60" w:line="240" w:lineRule="auto"/>
            </w:pPr>
            <w:r>
              <w:rPr>
                <w:rFonts w:hint="eastAsia"/>
              </w:rPr>
              <w:t>后端支持</w:t>
            </w:r>
          </w:p>
        </w:tc>
      </w:tr>
      <w:tr w14:paraId="195CB04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5E03C77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03E96C">
            <w:pPr>
              <w:spacing w:before="60" w:after="60" w:line="240" w:lineRule="auto"/>
            </w:pPr>
            <w:r>
              <w:rPr>
                <w:rFonts w:hint="eastAsia"/>
              </w:rPr>
              <w:t>支持报告详情页和历史结果重新打开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91B79D">
            <w:pPr>
              <w:spacing w:before="60" w:after="60" w:line="240" w:lineRule="auto"/>
            </w:pPr>
            <w:r>
              <w:rPr>
                <w:rFonts w:hint="eastAsia"/>
              </w:rPr>
              <w:t>前端开发</w:t>
            </w:r>
          </w:p>
        </w:tc>
      </w:tr>
      <w:tr w14:paraId="1A43ADC4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489F009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F66E8D4">
            <w:pPr>
              <w:spacing w:before="60" w:after="60" w:line="240" w:lineRule="auto"/>
            </w:pPr>
            <w:r>
              <w:rPr>
                <w:rFonts w:hint="eastAsia"/>
              </w:rPr>
              <w:t>支持用户点击某条历史消息继续追问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E5ECD2">
            <w:pPr>
              <w:spacing w:before="60" w:after="60" w:line="240" w:lineRule="auto"/>
            </w:pPr>
            <w:r>
              <w:rPr>
                <w:rFonts w:hint="eastAsia"/>
              </w:rPr>
              <w:t>前端  +  后端</w:t>
            </w:r>
          </w:p>
        </w:tc>
      </w:tr>
      <w:tr w14:paraId="078A88C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3FDFEA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407C157">
            <w:pPr>
              <w:spacing w:before="60" w:after="60" w:line="240" w:lineRule="auto"/>
            </w:pPr>
            <w:r>
              <w:rPr>
                <w:rFonts w:hint="eastAsia"/>
              </w:rPr>
              <w:t>支持长文档分段评审和结果合并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0D9A40">
            <w:pPr>
              <w:spacing w:before="60" w:after="60" w:line="240" w:lineRule="auto"/>
            </w:pPr>
            <w:r>
              <w:rPr>
                <w:rFonts w:hint="eastAsia"/>
              </w:rPr>
              <w:t>后端  + Dify</w:t>
            </w:r>
          </w:p>
        </w:tc>
      </w:tr>
      <w:tr w14:paraId="6358901F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F4A4AC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3846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B1A26F">
            <w:pPr>
              <w:spacing w:before="60" w:after="60" w:line="240" w:lineRule="auto"/>
            </w:pPr>
            <w:r>
              <w:rPr>
                <w:rFonts w:hint="eastAsia"/>
              </w:rPr>
              <w:t>支持知识库文档删除单篇、重建向量和版本管理</w:t>
            </w:r>
          </w:p>
        </w:tc>
        <w:tc>
          <w:tcPr>
            <w:tcW w:w="1624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77CCCFF">
            <w:pPr>
              <w:spacing w:before="60" w:after="60" w:line="240" w:lineRule="auto"/>
            </w:pPr>
            <w:r>
              <w:rPr>
                <w:rFonts w:hint="eastAsia"/>
              </w:rPr>
              <w:t>后端</w:t>
            </w:r>
          </w:p>
        </w:tc>
      </w:tr>
    </w:tbl>
    <w:p w14:paraId="0FAEECA5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17.2 P2（中期，建议 3-4 个月）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3871"/>
        <w:gridCol w:w="4306"/>
      </w:tblGrid>
      <w:tr w14:paraId="5455615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5F8CD4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23E0D0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功能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DC1C96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依赖</w:t>
            </w:r>
          </w:p>
        </w:tc>
      </w:tr>
      <w:tr w14:paraId="1B4AE191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0A142F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5956F94">
            <w:pPr>
              <w:spacing w:before="60" w:after="60" w:line="240" w:lineRule="auto"/>
            </w:pPr>
            <w:r>
              <w:rPr>
                <w:rFonts w:hint="eastAsia"/>
              </w:rPr>
              <w:t>支持异步任务队列和进度展示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C8090BC">
            <w:pPr>
              <w:spacing w:before="60" w:after="60" w:line="240" w:lineRule="auto"/>
            </w:pPr>
            <w:r>
              <w:rPr>
                <w:rFonts w:hint="eastAsia"/>
              </w:rPr>
              <w:t>后端架构改造</w:t>
            </w:r>
          </w:p>
        </w:tc>
      </w:tr>
      <w:tr w14:paraId="0A8127BE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1CF267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03F4824">
            <w:pPr>
              <w:spacing w:before="60" w:after="60" w:line="240" w:lineRule="auto"/>
            </w:pPr>
            <w:r>
              <w:rPr>
                <w:rFonts w:hint="eastAsia"/>
              </w:rPr>
              <w:t>支持更多文件格式（ PDF 、 Excel ）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CA09890">
            <w:pPr>
              <w:spacing w:before="60" w:after="60" w:line="240" w:lineRule="auto"/>
            </w:pPr>
            <w:r>
              <w:rPr>
                <w:rFonts w:hint="eastAsia"/>
              </w:rPr>
              <w:t>解析能力扩展</w:t>
            </w:r>
          </w:p>
        </w:tc>
      </w:tr>
      <w:tr w14:paraId="1E07852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8717C2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D9DE8EC">
            <w:pPr>
              <w:spacing w:before="60" w:after="60" w:line="240" w:lineRule="auto"/>
            </w:pPr>
            <w:r>
              <w:rPr>
                <w:rFonts w:hint="eastAsia"/>
              </w:rPr>
              <w:t>支持测试用例导出为  Excel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8C1BAE">
            <w:pPr>
              <w:spacing w:before="60" w:after="60" w:line="240" w:lineRule="auto"/>
            </w:pPr>
            <w:r>
              <w:rPr>
                <w:rFonts w:hint="eastAsia"/>
              </w:rPr>
              <w:t>前端  +  后端</w:t>
            </w:r>
          </w:p>
        </w:tc>
      </w:tr>
      <w:tr w14:paraId="39DBAAEC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477F558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7DDB63">
            <w:pPr>
              <w:spacing w:before="60" w:after="60" w:line="240" w:lineRule="auto"/>
            </w:pPr>
            <w:r>
              <w:rPr>
                <w:rFonts w:hint="eastAsia"/>
              </w:rPr>
              <w:t>支持人工编辑  AI  结果并保存修订版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F8C2E17">
            <w:pPr>
              <w:spacing w:before="60" w:after="60" w:line="240" w:lineRule="auto"/>
            </w:pPr>
            <w:r>
              <w:rPr>
                <w:rFonts w:hint="eastAsia"/>
              </w:rPr>
              <w:t>前端  +  后端</w:t>
            </w:r>
          </w:p>
        </w:tc>
      </w:tr>
      <w:tr w14:paraId="018B5B8A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2711F6B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750AE3B">
            <w:pPr>
              <w:spacing w:before="60" w:after="60" w:line="240" w:lineRule="auto"/>
            </w:pPr>
            <w:r>
              <w:rPr>
                <w:rFonts w:hint="eastAsia"/>
              </w:rPr>
              <w:t>支持知识库命中可视化和召回调试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B23A5E3">
            <w:pPr>
              <w:spacing w:before="60" w:after="60" w:line="240" w:lineRule="auto"/>
            </w:pPr>
            <w:r>
              <w:rPr>
                <w:rFonts w:hint="eastAsia"/>
              </w:rPr>
              <w:t>前端</w:t>
            </w:r>
          </w:p>
        </w:tc>
      </w:tr>
    </w:tbl>
    <w:p w14:paraId="34543DB1">
      <w:pPr>
        <w:pStyle w:val="4"/>
      </w:pPr>
      <w:r>
        <w:rPr>
          <w:rFonts w:hint="eastAsia" w:ascii="微软雅黑" w:hAnsi="微软雅黑" w:eastAsia="微软雅黑" w:cs="微软雅黑"/>
          <w:color w:val="1F2937"/>
          <w:sz w:val="30"/>
          <w:lang w:eastAsia="zh-CN"/>
        </w:rPr>
        <w:t>17.3 P3（远期，建议 6 个月+）</w:t>
      </w: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3871"/>
        <w:gridCol w:w="4306"/>
      </w:tblGrid>
      <w:tr w14:paraId="325B083D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1452AD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#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C8D98E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功能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1E40A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5C195F">
            <w:pPr>
              <w:spacing w:before="60" w:after="60" w:line="240" w:lineRule="auto"/>
              <w:jc w:val="left"/>
            </w:pPr>
            <w:r>
              <w:rPr>
                <w:rFonts w:hint="eastAsia" w:ascii="微软雅黑" w:hAnsi="微软雅黑" w:eastAsia="微软雅黑"/>
                <w:b/>
                <w:color w:val="FFFFFF"/>
              </w:rPr>
              <w:t>依赖</w:t>
            </w:r>
          </w:p>
        </w:tc>
      </w:tr>
      <w:tr w14:paraId="47E6DDF6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9A1457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A04D443">
            <w:pPr>
              <w:spacing w:before="60" w:after="60" w:line="240" w:lineRule="auto"/>
            </w:pPr>
            <w:r>
              <w:rPr>
                <w:rFonts w:hint="eastAsia"/>
              </w:rPr>
              <w:t>支持团队空间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D325886">
            <w:pPr>
              <w:spacing w:before="60" w:after="60" w:line="240" w:lineRule="auto"/>
            </w:pPr>
            <w:r>
              <w:rPr>
                <w:rFonts w:hint="eastAsia"/>
              </w:rPr>
              <w:t>架构改造</w:t>
            </w:r>
          </w:p>
        </w:tc>
      </w:tr>
      <w:tr w14:paraId="7C1ACED2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DC80B37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D9E945">
            <w:pPr>
              <w:spacing w:before="60" w:after="60" w:line="240" w:lineRule="auto"/>
            </w:pPr>
            <w:r>
              <w:rPr>
                <w:rFonts w:hint="eastAsia"/>
              </w:rPr>
              <w:t>支持项目维度知识库隔离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B3C4DC8">
            <w:pPr>
              <w:spacing w:before="60" w:after="60" w:line="240" w:lineRule="auto"/>
            </w:pPr>
            <w:r>
              <w:rPr>
                <w:rFonts w:hint="eastAsia"/>
              </w:rPr>
              <w:t>数据模型改造</w:t>
            </w:r>
          </w:p>
        </w:tc>
      </w:tr>
      <w:tr w14:paraId="2392BBF3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AD35E2D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92D829">
            <w:pPr>
              <w:spacing w:before="60" w:after="60" w:line="240" w:lineRule="auto"/>
            </w:pPr>
            <w:r>
              <w:rPr>
                <w:rFonts w:hint="eastAsia"/>
              </w:rPr>
              <w:t>支持测试管理平台集成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0DAD29">
            <w:pPr>
              <w:spacing w:before="60" w:after="60" w:line="240" w:lineRule="auto"/>
            </w:pPr>
            <w:r>
              <w:rPr>
                <w:rFonts w:hint="eastAsia"/>
              </w:rPr>
              <w:t>API  对接</w:t>
            </w:r>
          </w:p>
        </w:tc>
      </w:tr>
      <w:tr w14:paraId="43848424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6C3B44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9E99BDA">
            <w:pPr>
              <w:spacing w:before="60" w:after="60" w:line="240" w:lineRule="auto"/>
            </w:pPr>
            <w:r>
              <w:rPr>
                <w:rFonts w:hint="eastAsia"/>
              </w:rPr>
              <w:t>支持缺陷系统、需求系统、代码仓库联动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6E31EF">
            <w:pPr>
              <w:spacing w:before="60" w:after="60" w:line="240" w:lineRule="auto"/>
            </w:pPr>
            <w:r>
              <w:rPr>
                <w:rFonts w:hint="eastAsia"/>
              </w:rPr>
              <w:t>多系统对接</w:t>
            </w:r>
          </w:p>
        </w:tc>
      </w:tr>
      <w:tr w14:paraId="0E42596E">
        <w:tc>
          <w:tcPr>
            <w:tcW w:w="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CC7F1B1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225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8736A83">
            <w:pPr>
              <w:spacing w:before="60" w:after="60" w:line="240" w:lineRule="auto"/>
            </w:pPr>
            <w:r>
              <w:rPr>
                <w:rFonts w:hint="eastAsia"/>
              </w:rPr>
              <w:t>支持自动生成测试计划和执行看板</w:t>
            </w:r>
          </w:p>
        </w:tc>
        <w:tc>
          <w:tcPr>
            <w:tcW w:w="2500" w:type="pct"/>
            <w:tcBorders>
              <w:top w:val="single" w:color="E5E7EB" w:sz="6" w:space="0"/>
              <w:left w:val="single" w:color="E5E7EB" w:sz="6" w:space="0"/>
              <w:bottom w:val="single" w:color="E5E7EB" w:sz="6" w:space="0"/>
              <w:right w:val="single" w:color="E5E7EB" w:sz="6" w:space="0"/>
            </w:tcBorders>
            <w:shd w:val="clear" w:color="auto" w:fill="F3F4F6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02A07AF">
            <w:pPr>
              <w:spacing w:before="60" w:after="60" w:line="240" w:lineRule="auto"/>
            </w:pPr>
            <w:r>
              <w:rPr>
                <w:rFonts w:hint="eastAsia"/>
              </w:rPr>
              <w:t>功能扩展</w:t>
            </w:r>
          </w:p>
        </w:tc>
      </w:tr>
    </w:tbl>
    <w:p w14:paraId="5E73994B">
      <w:bookmarkStart w:id="0" w:name="_GoBack"/>
      <w:bookmarkEnd w:id="0"/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方正雅意黑 GB18030L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7" w:lineRule="auto"/>
      </w:pPr>
      <w:r>
        <w:separator/>
      </w:r>
    </w:p>
  </w:footnote>
  <w:footnote w:type="continuationSeparator" w:id="1">
    <w:p>
      <w:pPr>
        <w:spacing w:before="0" w:after="0" w:line="36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C136A"/>
    <w:multiLevelType w:val="singleLevel"/>
    <w:tmpl w:val="FBEC136A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FFDFDD09"/>
    <w:multiLevelType w:val="singleLevel"/>
    <w:tmpl w:val="FFDFDD09"/>
    <w:lvl w:ilvl="0" w:tentative="0">
      <w:start w:val="14"/>
      <w:numFmt w:val="decimal"/>
      <w:suff w:val="space"/>
      <w:lvlText w:val="%1."/>
      <w:lvlJc w:val="left"/>
    </w:lvl>
  </w:abstractNum>
  <w:abstractNum w:abstractNumId="2">
    <w:nsid w:val="FFFFFF88"/>
    <w:multiLevelType w:val="singleLevel"/>
    <w:tmpl w:val="FFFFFF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66BB59C"/>
    <w:rsid w:val="1EFF0385"/>
    <w:rsid w:val="335FD10F"/>
    <w:rsid w:val="37956977"/>
    <w:rsid w:val="3B0C8DB3"/>
    <w:rsid w:val="3BF9E22A"/>
    <w:rsid w:val="3FAF6A52"/>
    <w:rsid w:val="45FB8AD3"/>
    <w:rsid w:val="4AAF8510"/>
    <w:rsid w:val="4EE74C35"/>
    <w:rsid w:val="4FD36B5E"/>
    <w:rsid w:val="4FF64D69"/>
    <w:rsid w:val="58CF9E36"/>
    <w:rsid w:val="5C7F4092"/>
    <w:rsid w:val="5FFD805B"/>
    <w:rsid w:val="6DEF994A"/>
    <w:rsid w:val="6FBF0347"/>
    <w:rsid w:val="6FD392BA"/>
    <w:rsid w:val="6FDDBF9D"/>
    <w:rsid w:val="73EFCBD6"/>
    <w:rsid w:val="75BB31CE"/>
    <w:rsid w:val="767E803A"/>
    <w:rsid w:val="767F0444"/>
    <w:rsid w:val="76F9E3E2"/>
    <w:rsid w:val="77BF4E9C"/>
    <w:rsid w:val="7B3F683C"/>
    <w:rsid w:val="7D6ECCB7"/>
    <w:rsid w:val="7DFFF8F0"/>
    <w:rsid w:val="7F57B217"/>
    <w:rsid w:val="7F5FE0D6"/>
    <w:rsid w:val="7F7A77C4"/>
    <w:rsid w:val="7F7DCAD9"/>
    <w:rsid w:val="7FFF4B24"/>
    <w:rsid w:val="7FFFA45E"/>
    <w:rsid w:val="957DE9F0"/>
    <w:rsid w:val="99FFECFC"/>
    <w:rsid w:val="AEFFD2B5"/>
    <w:rsid w:val="BCFDA739"/>
    <w:rsid w:val="BFFF99D2"/>
    <w:rsid w:val="DB3F318F"/>
    <w:rsid w:val="DEFFBA75"/>
    <w:rsid w:val="DFFB2A24"/>
    <w:rsid w:val="E44E02B0"/>
    <w:rsid w:val="E75B2218"/>
    <w:rsid w:val="E7D43C97"/>
    <w:rsid w:val="EB7B193C"/>
    <w:rsid w:val="EBF42B2C"/>
    <w:rsid w:val="EBFE7AE9"/>
    <w:rsid w:val="EC533196"/>
    <w:rsid w:val="F3FF0345"/>
    <w:rsid w:val="F7DE6930"/>
    <w:rsid w:val="FABE43B7"/>
    <w:rsid w:val="FAE7037C"/>
    <w:rsid w:val="FB39E5E8"/>
    <w:rsid w:val="FC8DADDD"/>
    <w:rsid w:val="FE7F08A2"/>
    <w:rsid w:val="FF5FA34B"/>
    <w:rsid w:val="FF77E844"/>
    <w:rsid w:val="FF7E00BE"/>
    <w:rsid w:val="FFDFC805"/>
    <w:rsid w:val="FFEDA001"/>
    <w:rsid w:val="FFFF6E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7" w:lineRule="auto"/>
      <w:jc w:val="both"/>
    </w:pPr>
    <w:rPr>
      <w:rFonts w:ascii="微软雅黑" w:hAnsi="微软雅黑" w:eastAsia="微软雅黑" w:cstheme="minorBidi"/>
      <w:color w:val="1F2937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4"/>
    <w:unhideWhenUsed/>
    <w:qFormat/>
    <w:uiPriority w:val="9"/>
    <w:pPr>
      <w:keepNext/>
      <w:keepLines/>
      <w:spacing w:before="420" w:after="240"/>
      <w:outlineLvl w:val="1"/>
    </w:pPr>
    <w:rPr>
      <w:rFonts w:ascii="微软雅黑" w:hAnsi="微软雅黑" w:eastAsia="微软雅黑"/>
      <w:b/>
      <w:bCs/>
      <w:color w:val="1F2937"/>
      <w:sz w:val="30"/>
      <w:szCs w:val="26"/>
    </w:rPr>
  </w:style>
  <w:style w:type="paragraph" w:styleId="5">
    <w:name w:val="heading 3"/>
    <w:basedOn w:val="1"/>
    <w:next w:val="1"/>
    <w:link w:val="18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7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6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7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8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8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76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contextualSpacing/>
    </w:pPr>
  </w:style>
  <w:style w:type="paragraph" w:styleId="14">
    <w:name w:val="List Number"/>
    <w:basedOn w:val="1"/>
    <w:unhideWhenUsed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contextualSpacing/>
    </w:pPr>
  </w:style>
  <w:style w:type="paragraph" w:styleId="19">
    <w:name w:val="Body Text"/>
    <w:basedOn w:val="1"/>
    <w:link w:val="143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contextualSpacing/>
    </w:pPr>
  </w:style>
  <w:style w:type="paragraph" w:styleId="24">
    <w:name w:val="footer"/>
    <w:basedOn w:val="1"/>
    <w:link w:val="16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8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6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8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8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Intense Quote Char"/>
    <w:basedOn w:val="132"/>
    <w:link w:val="13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6">
    <w:name w:val="Intense Quote"/>
    <w:basedOn w:val="1"/>
    <w:next w:val="1"/>
    <w:link w:val="17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7">
    <w:name w:val="Heading 4 Char1"/>
    <w:basedOn w:val="132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8">
    <w:name w:val="Title Char"/>
    <w:basedOn w:val="1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39">
    <w:name w:val="Heading 1 Char1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Intense Reference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42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43">
    <w:name w:val="Body Text Char1"/>
    <w:basedOn w:val="132"/>
    <w:link w:val="19"/>
    <w:uiPriority w:val="99"/>
  </w:style>
  <w:style w:type="character" w:customStyle="1" w:styleId="144">
    <w:name w:val="Heading 2 Char1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5">
    <w:name w:val="Subtitle Char1"/>
    <w:basedOn w:val="1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6">
    <w:name w:val="Heading 3 Char1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7">
    <w:name w:val="Body Text 3 Char1"/>
    <w:basedOn w:val="132"/>
    <w:link w:val="17"/>
    <w:uiPriority w:val="99"/>
    <w:rPr>
      <w:sz w:val="16"/>
      <w:szCs w:val="16"/>
    </w:rPr>
  </w:style>
  <w:style w:type="character" w:customStyle="1" w:styleId="148">
    <w:name w:val="Body Text 2 Char1"/>
    <w:basedOn w:val="132"/>
    <w:link w:val="28"/>
    <w:uiPriority w:val="99"/>
  </w:style>
  <w:style w:type="character" w:customStyle="1" w:styleId="149">
    <w:name w:val="Body Text Char"/>
    <w:basedOn w:val="132"/>
    <w:uiPriority w:val="99"/>
  </w:style>
  <w:style w:type="paragraph" w:styleId="150">
    <w:name w:val="List Paragraph"/>
    <w:basedOn w:val="1"/>
    <w:qFormat/>
    <w:uiPriority w:val="34"/>
    <w:pPr>
      <w:ind w:left="720"/>
      <w:contextualSpacing/>
    </w:pPr>
  </w:style>
  <w:style w:type="paragraph" w:styleId="151">
    <w:name w:val="Quote"/>
    <w:basedOn w:val="1"/>
    <w:next w:val="1"/>
    <w:link w:val="17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Intense Emphasis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Quote Char"/>
    <w:basedOn w:val="132"/>
    <w:link w:val="15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55">
    <w:name w:val="Heading 9 Char1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5 Char1"/>
    <w:basedOn w:val="132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7">
    <w:name w:val="Book Title1"/>
    <w:basedOn w:val="132"/>
    <w:qFormat/>
    <w:uiPriority w:val="33"/>
    <w:rPr>
      <w:b/>
      <w:bCs/>
      <w:smallCaps/>
      <w:spacing w:val="5"/>
    </w:rPr>
  </w:style>
  <w:style w:type="paragraph" w:customStyle="1" w:styleId="158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59">
    <w:name w:val="Body Text 2 Char"/>
    <w:basedOn w:val="132"/>
    <w:uiPriority w:val="99"/>
  </w:style>
  <w:style w:type="character" w:customStyle="1" w:styleId="160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61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62">
    <w:name w:val="Heading 6 Char1"/>
    <w:basedOn w:val="132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63">
    <w:name w:val="Body Text 3 Char"/>
    <w:basedOn w:val="132"/>
    <w:uiPriority w:val="99"/>
    <w:rPr>
      <w:sz w:val="16"/>
      <w:szCs w:val="16"/>
    </w:rPr>
  </w:style>
  <w:style w:type="character" w:customStyle="1" w:styleId="164">
    <w:name w:val="Footer Char"/>
    <w:basedOn w:val="132"/>
    <w:link w:val="24"/>
    <w:uiPriority w:val="99"/>
  </w:style>
  <w:style w:type="character" w:customStyle="1" w:styleId="165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66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7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8">
    <w:name w:val="Heading 1 Char"/>
    <w:basedOn w:val="13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9">
    <w:name w:val="Macro Text Char1"/>
    <w:basedOn w:val="132"/>
    <w:link w:val="2"/>
    <w:uiPriority w:val="99"/>
    <w:rPr>
      <w:rFonts w:ascii="Courier" w:hAnsi="Courier"/>
      <w:sz w:val="20"/>
      <w:szCs w:val="20"/>
    </w:rPr>
  </w:style>
  <w:style w:type="character" w:customStyle="1" w:styleId="170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2">
    <w:name w:val="Intense Quote Char1"/>
    <w:basedOn w:val="132"/>
    <w:link w:val="13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3">
    <w:name w:val="Subtle Reference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4">
    <w:name w:val="Quote Char1"/>
    <w:basedOn w:val="132"/>
    <w:link w:val="15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75">
    <w:name w:val="Heading 7 Char1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6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character" w:customStyle="1" w:styleId="177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8">
    <w:name w:val="Heading 7 Char"/>
    <w:basedOn w:val="132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79">
    <w:name w:val="TOC Heading1"/>
    <w:basedOn w:val="3"/>
    <w:next w:val="1"/>
    <w:semiHidden/>
    <w:unhideWhenUsed/>
    <w:qFormat/>
    <w:uiPriority w:val="39"/>
    <w:pPr>
      <w:outlineLvl w:val="9"/>
    </w:pPr>
  </w:style>
  <w:style w:type="character" w:customStyle="1" w:styleId="180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Header Char"/>
    <w:basedOn w:val="132"/>
    <w:link w:val="25"/>
    <w:uiPriority w:val="99"/>
  </w:style>
  <w:style w:type="character" w:customStyle="1" w:styleId="182">
    <w:name w:val="Title Char1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84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5">
    <w:name w:val="Heading 8 Char1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86">
    <w:name w:val="Subtle Emphasis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31</Pages>
  <TotalTime>3</TotalTime>
  <ScaleCrop>false</ScaleCrop>
  <LinksUpToDate>false</LinksUpToDate>
  <Application>WPS Office_12.1.26055.26055_F1E327BC-269C-435d-A152-05C5408002CA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2026-08-22T20:19:00Z</dcterms:created>
  <dc:creator>Data</dc:creator>
  <cp:lastModifiedBy>王倩</cp:lastModifiedBy>
  <dcterms:modified xsi:type="dcterms:W3CDTF">2026-08-22T13:18:47Z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90688DA4422FBADB2724896A3B0363A9_42</vt:lpwstr>
  </property>
</Properties>
</file>